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F2008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9F5C15">
        <w:rPr>
          <w:rFonts w:ascii="Times New Roman" w:hAnsi="Times New Roman"/>
          <w:b/>
          <w:color w:val="FF0000"/>
          <w:sz w:val="24"/>
          <w:szCs w:val="24"/>
        </w:rPr>
        <w:t>ЗП909124</w:t>
      </w:r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9F5C15">
        <w:rPr>
          <w:b/>
          <w:snapToGrid w:val="0"/>
          <w:sz w:val="24"/>
          <w:szCs w:val="24"/>
        </w:rPr>
        <w:t xml:space="preserve">Поставка </w:t>
      </w:r>
      <w:r w:rsidR="009F5C15" w:rsidRPr="009F5C15">
        <w:rPr>
          <w:b/>
        </w:rPr>
        <w:t xml:space="preserve">источников </w:t>
      </w:r>
      <w:proofErr w:type="spellStart"/>
      <w:r w:rsidR="009F5C15" w:rsidRPr="009F5C15">
        <w:rPr>
          <w:b/>
        </w:rPr>
        <w:t>микропотока</w:t>
      </w:r>
      <w:proofErr w:type="spellEnd"/>
      <w:r w:rsidR="009F5C15" w:rsidRPr="009F5C15">
        <w:rPr>
          <w:b/>
        </w:rPr>
        <w:t xml:space="preserve"> и поверочных газовых смесей</w:t>
      </w:r>
      <w:r w:rsidR="00F2008A" w:rsidRPr="009F5C15">
        <w:rPr>
          <w:b/>
        </w:rPr>
        <w:t xml:space="preserve"> для ПАО «</w:t>
      </w:r>
      <w:proofErr w:type="spellStart"/>
      <w:r w:rsidR="00F2008A" w:rsidRPr="009F5C15">
        <w:rPr>
          <w:b/>
        </w:rPr>
        <w:t>Славнефть</w:t>
      </w:r>
      <w:proofErr w:type="spellEnd"/>
      <w:r w:rsidR="00F2008A" w:rsidRPr="009F5C15">
        <w:rPr>
          <w:b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9F5C15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№432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865065"/>
    <w:rsid w:val="009F5C15"/>
    <w:rsid w:val="00A57822"/>
    <w:rsid w:val="00AB71DC"/>
    <w:rsid w:val="00BB4D93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71A7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6</cp:revision>
  <dcterms:created xsi:type="dcterms:W3CDTF">2019-02-07T12:42:00Z</dcterms:created>
  <dcterms:modified xsi:type="dcterms:W3CDTF">2019-09-11T10:56:00Z</dcterms:modified>
</cp:coreProperties>
</file>