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28418E">
        <w:rPr>
          <w:rFonts w:ascii="Times New Roman" w:hAnsi="Times New Roman"/>
          <w:b/>
          <w:color w:val="FF0000"/>
          <w:sz w:val="24"/>
          <w:szCs w:val="24"/>
        </w:rPr>
        <w:t>ЗП006505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880110" w:rsidRPr="00B67447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28418E" w:rsidRPr="0028418E">
        <w:rPr>
          <w:rFonts w:ascii="Times New Roman" w:hAnsi="Times New Roman"/>
          <w:b/>
          <w:color w:val="FF0000"/>
          <w:sz w:val="20"/>
          <w:szCs w:val="20"/>
        </w:rPr>
        <w:t>внутренних устройств колонн установки УЗК</w:t>
      </w:r>
      <w:bookmarkStart w:id="0" w:name="_GoBack"/>
      <w:bookmarkEnd w:id="0"/>
      <w:r w:rsidR="004D416E" w:rsidRPr="004D416E">
        <w:rPr>
          <w:rFonts w:ascii="Times New Roman" w:hAnsi="Times New Roman"/>
          <w:b/>
          <w:color w:val="FF0000"/>
          <w:sz w:val="20"/>
          <w:szCs w:val="20"/>
        </w:rPr>
        <w:t xml:space="preserve"> ПАО «</w:t>
      </w:r>
      <w:proofErr w:type="spellStart"/>
      <w:r w:rsidR="004D416E" w:rsidRPr="004D416E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4D416E" w:rsidRPr="004D416E">
        <w:rPr>
          <w:rFonts w:ascii="Times New Roman" w:hAnsi="Times New Roman"/>
          <w:b/>
          <w:color w:val="FF0000"/>
          <w:sz w:val="20"/>
          <w:szCs w:val="20"/>
        </w:rPr>
        <w:t>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28418E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№247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28418E"/>
    <w:rsid w:val="003A25D6"/>
    <w:rsid w:val="00422B5A"/>
    <w:rsid w:val="00445027"/>
    <w:rsid w:val="004D416E"/>
    <w:rsid w:val="00584286"/>
    <w:rsid w:val="007E7894"/>
    <w:rsid w:val="00865065"/>
    <w:rsid w:val="00880110"/>
    <w:rsid w:val="00A57822"/>
    <w:rsid w:val="00AB71DC"/>
    <w:rsid w:val="00AC6817"/>
    <w:rsid w:val="00BB4D93"/>
    <w:rsid w:val="00CD55A3"/>
    <w:rsid w:val="00D04857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B173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StepanovaOA</cp:lastModifiedBy>
  <cp:revision>8</cp:revision>
  <dcterms:created xsi:type="dcterms:W3CDTF">2019-12-27T08:39:00Z</dcterms:created>
  <dcterms:modified xsi:type="dcterms:W3CDTF">2020-06-16T13:50:00Z</dcterms:modified>
</cp:coreProperties>
</file>