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8D60DE">
        <w:rPr>
          <w:rFonts w:ascii="Times New Roman" w:hAnsi="Times New Roman"/>
          <w:b/>
          <w:color w:val="FF0000"/>
          <w:sz w:val="24"/>
          <w:szCs w:val="24"/>
        </w:rPr>
        <w:t>ЗП1071001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8D60DE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8D60DE" w:rsidRPr="008D60DE">
        <w:rPr>
          <w:rFonts w:ascii="Times New Roman" w:hAnsi="Times New Roman"/>
          <w:b/>
          <w:color w:val="FF0000"/>
          <w:sz w:val="20"/>
          <w:szCs w:val="20"/>
        </w:rPr>
        <w:t xml:space="preserve">Поставка секций АВО, жалюзи АВО и крышки секций для нужд ПАО </w:t>
      </w:r>
      <w:proofErr w:type="spellStart"/>
      <w:r w:rsidR="008D60DE" w:rsidRPr="008D60DE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8D60DE" w:rsidRPr="008D60DE">
        <w:rPr>
          <w:rFonts w:ascii="Times New Roman" w:hAnsi="Times New Roman"/>
          <w:b/>
          <w:color w:val="FF0000"/>
          <w:sz w:val="20"/>
          <w:szCs w:val="20"/>
        </w:rPr>
        <w:t xml:space="preserve">-ЯНОС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8D60DE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№40</w:t>
      </w:r>
      <w:r w:rsidR="00A1151F">
        <w:rPr>
          <w:rFonts w:ascii="Segoe UI" w:eastAsia="Times New Roman" w:hAnsi="Segoe UI" w:cs="Segoe UI"/>
          <w:sz w:val="20"/>
          <w:szCs w:val="20"/>
          <w:lang w:eastAsia="ru-RU"/>
        </w:rPr>
        <w:t>2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422B5A"/>
    <w:rsid w:val="00445027"/>
    <w:rsid w:val="00584286"/>
    <w:rsid w:val="0068735C"/>
    <w:rsid w:val="00865065"/>
    <w:rsid w:val="008B27CA"/>
    <w:rsid w:val="008D60DE"/>
    <w:rsid w:val="00A1151F"/>
    <w:rsid w:val="00A57822"/>
    <w:rsid w:val="00AB71DC"/>
    <w:rsid w:val="00AC6817"/>
    <w:rsid w:val="00BB4D93"/>
    <w:rsid w:val="00D04857"/>
    <w:rsid w:val="00D26690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B537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14</cp:revision>
  <dcterms:created xsi:type="dcterms:W3CDTF">2019-12-27T08:39:00Z</dcterms:created>
  <dcterms:modified xsi:type="dcterms:W3CDTF">2021-07-27T11:08:00Z</dcterms:modified>
</cp:coreProperties>
</file>