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77EC1">
        <w:rPr>
          <w:rFonts w:ascii="Times New Roman" w:hAnsi="Times New Roman"/>
          <w:b/>
          <w:color w:val="FF0000"/>
          <w:sz w:val="24"/>
          <w:szCs w:val="24"/>
        </w:rPr>
        <w:t>ЗП0121582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77EC1" w:rsidRPr="007D55B6">
        <w:rPr>
          <w:rFonts w:ascii="Times New Roman" w:hAnsi="Times New Roman"/>
          <w:b/>
          <w:color w:val="FF0000"/>
          <w:sz w:val="20"/>
          <w:szCs w:val="20"/>
        </w:rPr>
        <w:t>Поставка понтона для резервуара цеха №13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77EC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№761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277EC1"/>
    <w:rsid w:val="00372D54"/>
    <w:rsid w:val="00374F2C"/>
    <w:rsid w:val="0037688D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B35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2020-12-29T07:01:00Z</dcterms:modified>
</cp:coreProperties>
</file>