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D94" w:rsidRPr="000F1E1B" w:rsidRDefault="00AC0D94" w:rsidP="00AC0D94">
      <w:pPr>
        <w:suppressAutoHyphens w:val="0"/>
        <w:spacing w:after="200" w:line="276" w:lineRule="auto"/>
        <w:rPr>
          <w:b/>
          <w:szCs w:val="24"/>
        </w:rPr>
      </w:pPr>
      <w:r w:rsidRPr="000F1E1B">
        <w:rPr>
          <w:b/>
          <w:szCs w:val="24"/>
        </w:rPr>
        <w:t xml:space="preserve">Форма 1 </w:t>
      </w:r>
      <w:r>
        <w:rPr>
          <w:b/>
          <w:szCs w:val="24"/>
        </w:rPr>
        <w:t>«</w:t>
      </w:r>
      <w:r w:rsidRPr="000F1E1B">
        <w:rPr>
          <w:b/>
          <w:szCs w:val="24"/>
        </w:rPr>
        <w:t>Извещение о проведении тендера</w:t>
      </w:r>
      <w:r>
        <w:rPr>
          <w:b/>
          <w:szCs w:val="24"/>
        </w:rPr>
        <w:t>»</w:t>
      </w:r>
    </w:p>
    <w:tbl>
      <w:tblPr>
        <w:tblW w:w="9006" w:type="dxa"/>
        <w:tblInd w:w="108" w:type="dxa"/>
        <w:tblLook w:val="01E0" w:firstRow="1" w:lastRow="1" w:firstColumn="1" w:lastColumn="1" w:noHBand="0" w:noVBand="0"/>
      </w:tblPr>
      <w:tblGrid>
        <w:gridCol w:w="4912"/>
        <w:gridCol w:w="4094"/>
      </w:tblGrid>
      <w:tr w:rsidR="00AC0D94" w:rsidRPr="005B36B3" w:rsidTr="00CD7496">
        <w:trPr>
          <w:trHeight w:val="340"/>
        </w:trPr>
        <w:tc>
          <w:tcPr>
            <w:tcW w:w="4912" w:type="dxa"/>
          </w:tcPr>
          <w:p w:rsidR="00AC0D94" w:rsidRPr="00FE5202" w:rsidRDefault="00AC0D94" w:rsidP="00CD7496">
            <w:pPr>
              <w:tabs>
                <w:tab w:val="left" w:pos="4606"/>
              </w:tabs>
              <w:suppressAutoHyphens w:val="0"/>
              <w:spacing w:after="200" w:line="276" w:lineRule="auto"/>
              <w:ind w:right="353"/>
              <w:rPr>
                <w:highlight w:val="yellow"/>
              </w:rPr>
            </w:pPr>
          </w:p>
        </w:tc>
        <w:tc>
          <w:tcPr>
            <w:tcW w:w="4094" w:type="dxa"/>
          </w:tcPr>
          <w:p w:rsidR="00AC0D94" w:rsidRPr="00FE5202" w:rsidRDefault="00AC0D94" w:rsidP="00CD7496">
            <w:pPr>
              <w:suppressAutoHyphens w:val="0"/>
              <w:spacing w:after="200" w:line="276" w:lineRule="auto"/>
              <w:ind w:right="-72"/>
              <w:jc w:val="right"/>
            </w:pPr>
            <w:r w:rsidRPr="00FE5202">
              <w:t>УТВЕРЖДЕНО</w:t>
            </w:r>
          </w:p>
        </w:tc>
      </w:tr>
      <w:tr w:rsidR="00AC0D94" w:rsidRPr="005B36B3" w:rsidTr="00CD7496">
        <w:trPr>
          <w:trHeight w:val="340"/>
        </w:trPr>
        <w:tc>
          <w:tcPr>
            <w:tcW w:w="4912" w:type="dxa"/>
          </w:tcPr>
          <w:p w:rsidR="00AC0D94" w:rsidRPr="00FE5202" w:rsidRDefault="00AC0D94" w:rsidP="00CD7496">
            <w:pPr>
              <w:suppressAutoHyphens w:val="0"/>
              <w:spacing w:after="200" w:line="276" w:lineRule="auto"/>
              <w:ind w:right="-72"/>
              <w:rPr>
                <w:highlight w:val="yellow"/>
              </w:rPr>
            </w:pPr>
          </w:p>
        </w:tc>
        <w:tc>
          <w:tcPr>
            <w:tcW w:w="4094" w:type="dxa"/>
          </w:tcPr>
          <w:p w:rsidR="00AC0D94" w:rsidRPr="00FE5202" w:rsidRDefault="00AC0D94" w:rsidP="00CD7496">
            <w:pPr>
              <w:suppressAutoHyphens w:val="0"/>
              <w:spacing w:after="200" w:line="276" w:lineRule="auto"/>
              <w:ind w:right="-72"/>
              <w:jc w:val="right"/>
            </w:pPr>
            <w:r w:rsidRPr="00FE5202">
              <w:t>решением Тендерной комиссии</w:t>
            </w:r>
          </w:p>
        </w:tc>
      </w:tr>
      <w:tr w:rsidR="00AC0D94" w:rsidRPr="005B36B3" w:rsidTr="00CD7496">
        <w:trPr>
          <w:trHeight w:val="360"/>
        </w:trPr>
        <w:tc>
          <w:tcPr>
            <w:tcW w:w="4912" w:type="dxa"/>
          </w:tcPr>
          <w:p w:rsidR="00AC0D94" w:rsidRPr="00FE5202" w:rsidRDefault="00AC0D94" w:rsidP="00CD7496">
            <w:pPr>
              <w:suppressAutoHyphens w:val="0"/>
              <w:spacing w:after="200" w:line="276" w:lineRule="auto"/>
              <w:rPr>
                <w:highlight w:val="yellow"/>
              </w:rPr>
            </w:pPr>
          </w:p>
        </w:tc>
        <w:tc>
          <w:tcPr>
            <w:tcW w:w="4094" w:type="dxa"/>
          </w:tcPr>
          <w:p w:rsidR="00AC0D94" w:rsidRPr="00FE5202" w:rsidRDefault="00AC0D94" w:rsidP="00CD7496">
            <w:pPr>
              <w:suppressAutoHyphens w:val="0"/>
              <w:spacing w:after="200" w:line="276" w:lineRule="auto"/>
              <w:jc w:val="right"/>
            </w:pPr>
            <w:r>
              <w:t>Протокол  № 73</w:t>
            </w:r>
          </w:p>
        </w:tc>
      </w:tr>
      <w:tr w:rsidR="00AC0D94" w:rsidRPr="005B36B3" w:rsidTr="00CD7496">
        <w:trPr>
          <w:trHeight w:val="360"/>
        </w:trPr>
        <w:tc>
          <w:tcPr>
            <w:tcW w:w="4912" w:type="dxa"/>
          </w:tcPr>
          <w:p w:rsidR="00AC0D94" w:rsidRPr="00FE5202" w:rsidRDefault="00AC0D94" w:rsidP="00CD7496">
            <w:pPr>
              <w:suppressAutoHyphens w:val="0"/>
              <w:spacing w:after="200" w:line="276" w:lineRule="auto"/>
              <w:rPr>
                <w:highlight w:val="yellow"/>
              </w:rPr>
            </w:pPr>
          </w:p>
        </w:tc>
        <w:tc>
          <w:tcPr>
            <w:tcW w:w="4094" w:type="dxa"/>
          </w:tcPr>
          <w:p w:rsidR="00AC0D94" w:rsidRPr="00FE5202" w:rsidRDefault="00AC0D94" w:rsidP="00CD7496">
            <w:pPr>
              <w:suppressAutoHyphens w:val="0"/>
              <w:spacing w:after="200" w:line="276" w:lineRule="auto"/>
              <w:jc w:val="right"/>
            </w:pPr>
            <w:r>
              <w:t>«11» мая 2017</w:t>
            </w:r>
            <w:r w:rsidRPr="00FE5202">
              <w:t xml:space="preserve"> г.</w:t>
            </w:r>
          </w:p>
        </w:tc>
      </w:tr>
    </w:tbl>
    <w:p w:rsidR="00AC0D94" w:rsidRPr="00FE5202" w:rsidRDefault="00AC0D94" w:rsidP="00AC0D94">
      <w:pPr>
        <w:suppressAutoHyphens w:val="0"/>
        <w:rPr>
          <w:vanish/>
        </w:rPr>
      </w:pPr>
    </w:p>
    <w:p w:rsidR="00AC0D94" w:rsidRPr="00FE5202" w:rsidRDefault="00AC0D94" w:rsidP="00AC0D94">
      <w:pPr>
        <w:suppressAutoHyphens w:val="0"/>
      </w:pPr>
      <w:r>
        <w:t>ПДО № 213-CC-2017</w:t>
      </w:r>
    </w:p>
    <w:p w:rsidR="00AC0D94" w:rsidRPr="00FE5202" w:rsidRDefault="00AC0D94" w:rsidP="00AC0D94">
      <w:pPr>
        <w:suppressAutoHyphens w:val="0"/>
      </w:pPr>
      <w:r>
        <w:t>От  «18» мая 2017</w:t>
      </w:r>
      <w:r w:rsidRPr="00FE5202">
        <w:t>г.</w:t>
      </w:r>
    </w:p>
    <w:p w:rsidR="00AC0D94" w:rsidRDefault="00AC0D94" w:rsidP="00AC0D94">
      <w:pPr>
        <w:jc w:val="both"/>
        <w:rPr>
          <w:b/>
          <w:szCs w:val="24"/>
        </w:rPr>
      </w:pPr>
    </w:p>
    <w:p w:rsidR="00AC0D94" w:rsidRPr="007F39EF" w:rsidRDefault="00AC0D94" w:rsidP="00AC0D94">
      <w:pPr>
        <w:jc w:val="both"/>
        <w:rPr>
          <w:szCs w:val="24"/>
        </w:rPr>
      </w:pPr>
      <w:r w:rsidRPr="007F39EF">
        <w:rPr>
          <w:b/>
          <w:szCs w:val="24"/>
        </w:rPr>
        <w:t>ОАО «Славнефть-ЯНОС»</w:t>
      </w:r>
      <w:r w:rsidRPr="007F39EF">
        <w:rPr>
          <w:szCs w:val="24"/>
        </w:rPr>
        <w:t xml:space="preserve"> (далее – Общество) приглашает вас сделать предло</w:t>
      </w:r>
      <w:r>
        <w:rPr>
          <w:szCs w:val="24"/>
        </w:rPr>
        <w:t>жение (оферту) на поставку  масел и смазок. П</w:t>
      </w:r>
      <w:r w:rsidRPr="007F39EF">
        <w:rPr>
          <w:szCs w:val="24"/>
        </w:rPr>
        <w:t xml:space="preserve">о результатам рассмотрения предложений Общество определит контрагента,  предложившего наилучшие условия в соответствии с </w:t>
      </w:r>
      <w:r>
        <w:rPr>
          <w:szCs w:val="24"/>
        </w:rPr>
        <w:t>Технико-К</w:t>
      </w:r>
      <w:r w:rsidRPr="007F39EF">
        <w:rPr>
          <w:szCs w:val="24"/>
        </w:rPr>
        <w:t>оммерческим предложением (форма 6) при выполнении Требовани</w:t>
      </w:r>
      <w:r>
        <w:rPr>
          <w:szCs w:val="24"/>
        </w:rPr>
        <w:t xml:space="preserve">й к предмету оферты (форма 2): </w:t>
      </w:r>
      <w:r w:rsidRPr="007F39EF">
        <w:rPr>
          <w:szCs w:val="24"/>
        </w:rPr>
        <w:t>наименьшая цена</w:t>
      </w:r>
      <w:r>
        <w:rPr>
          <w:szCs w:val="24"/>
        </w:rPr>
        <w:t xml:space="preserve">, </w:t>
      </w:r>
      <w:r w:rsidRPr="007F39EF">
        <w:rPr>
          <w:szCs w:val="24"/>
        </w:rPr>
        <w:t>минимальные сроки поставки</w:t>
      </w:r>
      <w:r>
        <w:rPr>
          <w:szCs w:val="24"/>
        </w:rPr>
        <w:t>, соответствие требованиям ПДО.</w:t>
      </w:r>
    </w:p>
    <w:p w:rsidR="00AC0D94" w:rsidRPr="00DF0B61" w:rsidRDefault="00AC0D94" w:rsidP="00AC0D94">
      <w:pPr>
        <w:ind w:firstLine="720"/>
        <w:jc w:val="both"/>
        <w:rPr>
          <w:b/>
          <w:szCs w:val="24"/>
          <w:u w:val="single"/>
        </w:rPr>
      </w:pPr>
      <w:r w:rsidRPr="007F39EF">
        <w:rPr>
          <w:szCs w:val="24"/>
        </w:rPr>
        <w:t>Оферта может быть представлена на часть номенклатуры</w:t>
      </w:r>
      <w:r>
        <w:rPr>
          <w:szCs w:val="24"/>
        </w:rPr>
        <w:t xml:space="preserve"> </w:t>
      </w:r>
      <w:r w:rsidRPr="00DF0B61">
        <w:rPr>
          <w:szCs w:val="24"/>
        </w:rPr>
        <w:t>(</w:t>
      </w:r>
      <w:r w:rsidRPr="00DF0B61">
        <w:rPr>
          <w:b/>
          <w:szCs w:val="24"/>
        </w:rPr>
        <w:t>Лот</w:t>
      </w:r>
      <w:r w:rsidRPr="00DF0B61">
        <w:rPr>
          <w:szCs w:val="24"/>
        </w:rPr>
        <w:t>)</w:t>
      </w:r>
      <w:r>
        <w:rPr>
          <w:szCs w:val="24"/>
        </w:rPr>
        <w:t xml:space="preserve">. </w:t>
      </w:r>
      <w:r w:rsidRPr="00DF0B61">
        <w:rPr>
          <w:b/>
          <w:szCs w:val="24"/>
        </w:rPr>
        <w:t>Лоты</w:t>
      </w:r>
      <w:r>
        <w:rPr>
          <w:szCs w:val="24"/>
        </w:rPr>
        <w:t xml:space="preserve"> </w:t>
      </w:r>
      <w:r w:rsidRPr="007F39EF">
        <w:rPr>
          <w:szCs w:val="24"/>
        </w:rPr>
        <w:t xml:space="preserve"> указан</w:t>
      </w:r>
      <w:r>
        <w:rPr>
          <w:szCs w:val="24"/>
        </w:rPr>
        <w:t>ы</w:t>
      </w:r>
      <w:r w:rsidRPr="007F39EF">
        <w:rPr>
          <w:szCs w:val="24"/>
        </w:rPr>
        <w:t xml:space="preserve"> в </w:t>
      </w:r>
      <w:r>
        <w:rPr>
          <w:szCs w:val="24"/>
        </w:rPr>
        <w:t xml:space="preserve">форме 6 «Технико-Коммерческое предложение». </w:t>
      </w:r>
      <w:r w:rsidRPr="00DF0B61">
        <w:rPr>
          <w:b/>
          <w:szCs w:val="24"/>
          <w:u w:val="single"/>
        </w:rPr>
        <w:t>Лоты являются неделимыми.</w:t>
      </w:r>
    </w:p>
    <w:p w:rsidR="00AC0D94" w:rsidRDefault="00AC0D94" w:rsidP="00AC0D94">
      <w:pPr>
        <w:ind w:firstLine="708"/>
        <w:jc w:val="both"/>
        <w:rPr>
          <w:szCs w:val="24"/>
        </w:rPr>
      </w:pPr>
      <w:r w:rsidRPr="007F39EF">
        <w:rPr>
          <w:szCs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C0D94" w:rsidRDefault="00AC0D94" w:rsidP="00AC0D94">
      <w:pPr>
        <w:rPr>
          <w:szCs w:val="24"/>
        </w:rPr>
      </w:pPr>
      <w:r>
        <w:rPr>
          <w:szCs w:val="24"/>
        </w:rPr>
        <w:t xml:space="preserve">           Общество оставляет за собой право изменять общее количество поставляемого Товара в пределах согласованного в договоре опциона.</w:t>
      </w:r>
    </w:p>
    <w:p w:rsidR="00AC0D94" w:rsidRPr="00F843EC" w:rsidRDefault="00AC0D94" w:rsidP="00AC0D94">
      <w:pPr>
        <w:rPr>
          <w:szCs w:val="24"/>
        </w:rPr>
      </w:pPr>
      <w:r>
        <w:rPr>
          <w:szCs w:val="24"/>
        </w:rPr>
        <w:t xml:space="preserve">           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AC0D94" w:rsidRPr="007F39EF" w:rsidRDefault="00AC0D94" w:rsidP="00AC0D94">
      <w:pPr>
        <w:ind w:firstLine="708"/>
        <w:jc w:val="both"/>
        <w:rPr>
          <w:szCs w:val="24"/>
        </w:rPr>
      </w:pPr>
      <w:r w:rsidRPr="007F39EF">
        <w:rPr>
          <w:szCs w:val="24"/>
        </w:rPr>
        <w:t xml:space="preserve">Подача одним участником закупки альтернативных оферт </w:t>
      </w:r>
      <w:r>
        <w:rPr>
          <w:szCs w:val="24"/>
        </w:rPr>
        <w:t>не допускается</w:t>
      </w:r>
      <w:r w:rsidRPr="007F39EF">
        <w:rPr>
          <w:szCs w:val="24"/>
        </w:rPr>
        <w:t>.</w:t>
      </w:r>
    </w:p>
    <w:p w:rsidR="00AC0D94" w:rsidRDefault="00AC0D94" w:rsidP="00AC0D94">
      <w:pPr>
        <w:ind w:firstLine="708"/>
        <w:jc w:val="both"/>
        <w:rPr>
          <w:szCs w:val="24"/>
        </w:rPr>
      </w:pPr>
      <w:r w:rsidRPr="007F39EF">
        <w:rPr>
          <w:szCs w:val="24"/>
        </w:rPr>
        <w:t>Предложение аналогов предмета закупки (если предусмотрено ПДО) или вариантов условий оплаты не считаются альтернативными предложениями.</w:t>
      </w:r>
    </w:p>
    <w:p w:rsidR="00AC0D94" w:rsidRPr="00AF3240" w:rsidRDefault="00AC0D94" w:rsidP="00AC0D94">
      <w:pPr>
        <w:ind w:firstLine="720"/>
        <w:jc w:val="both"/>
        <w:rPr>
          <w:rFonts w:cs="Arial"/>
        </w:rPr>
      </w:pPr>
      <w:r w:rsidRPr="00AF3240">
        <w:rPr>
          <w:rFonts w:cs="Arial"/>
        </w:rPr>
        <w:t xml:space="preserve">Существенные условия </w:t>
      </w:r>
      <w:r>
        <w:rPr>
          <w:rFonts w:cs="Arial"/>
        </w:rPr>
        <w:t>(</w:t>
      </w:r>
      <w:r w:rsidRPr="00AF3240">
        <w:rPr>
          <w:rFonts w:cs="Arial"/>
        </w:rPr>
        <w:t xml:space="preserve">объем, цена, сумма, сроки, условия поставок и платежей, обязательства сторон, гарантии, </w:t>
      </w:r>
      <w:r>
        <w:rPr>
          <w:rFonts w:cs="Arial"/>
        </w:rPr>
        <w:t>ответственность сторон</w:t>
      </w:r>
      <w:r w:rsidRPr="00AF3240">
        <w:rPr>
          <w:rFonts w:cs="Arial"/>
        </w:rPr>
        <w:t>) сделки, которая может быть заключена на основе результатов выбора контрагента, оговариваются в планируемом к заключению договоре (форма 3).</w:t>
      </w:r>
    </w:p>
    <w:p w:rsidR="00AC0D94" w:rsidRDefault="00AC0D94" w:rsidP="00AC0D94">
      <w:pPr>
        <w:ind w:firstLine="720"/>
        <w:jc w:val="both"/>
        <w:rPr>
          <w:szCs w:val="24"/>
        </w:rPr>
      </w:pPr>
      <w:r w:rsidRPr="007F39EF">
        <w:rPr>
          <w:szCs w:val="24"/>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AC0D94" w:rsidRPr="002E5379" w:rsidRDefault="00AC0D94" w:rsidP="00AC0D94">
      <w:pPr>
        <w:ind w:firstLine="567"/>
        <w:jc w:val="both"/>
        <w:rPr>
          <w:color w:val="1F3864"/>
          <w:szCs w:val="24"/>
        </w:rPr>
      </w:pPr>
      <w:r w:rsidRPr="00230AFE">
        <w:rPr>
          <w:color w:val="1F3864"/>
          <w:sz w:val="20"/>
          <w:szCs w:val="20"/>
        </w:rPr>
        <w:t xml:space="preserve">              </w:t>
      </w:r>
      <w:r w:rsidRPr="002E5379">
        <w:rPr>
          <w:color w:val="1F3864"/>
          <w:szCs w:val="24"/>
        </w:rPr>
        <w:t>В случае полного или частичного отзыва или ухудшения безотзывной оферты участник обязуется, безусловно и безоговорочно, не позднее пяти календарных дней после отзыва или ухудшения безотзывной оферты, уплатить ОАО «Славнефть-ЯНОС» штрафную неустойку в размере 5% от суммы Оферты.</w:t>
      </w:r>
    </w:p>
    <w:p w:rsidR="00AC0D94" w:rsidRPr="002E5379" w:rsidRDefault="00AC0D94" w:rsidP="00AC0D94">
      <w:pPr>
        <w:ind w:firstLine="567"/>
        <w:jc w:val="both"/>
        <w:rPr>
          <w:color w:val="1F3864"/>
          <w:szCs w:val="24"/>
        </w:rPr>
      </w:pPr>
      <w:r w:rsidRPr="002E5379">
        <w:rPr>
          <w:color w:val="1F3864"/>
          <w:szCs w:val="24"/>
        </w:rPr>
        <w:t xml:space="preserve"> При несвоевременной или неполной уплате штрафной неустойки ОАО «Славнефть-ЯНОС» вправе начислить, а участник обязуется уплатить пени в размере 0,5% от несвоевременно уплаченной суммы до момента полного погашения.</w:t>
      </w:r>
    </w:p>
    <w:p w:rsidR="00AC0D94" w:rsidRPr="002E5379" w:rsidRDefault="00AC0D94" w:rsidP="00AC0D94">
      <w:pPr>
        <w:ind w:firstLine="567"/>
        <w:jc w:val="both"/>
        <w:rPr>
          <w:color w:val="1F3864"/>
          <w:szCs w:val="24"/>
        </w:rPr>
      </w:pPr>
      <w:r w:rsidRPr="002E5379">
        <w:rPr>
          <w:color w:val="1F3864"/>
          <w:szCs w:val="24"/>
        </w:rPr>
        <w:t xml:space="preserve">               В случае принятия оферты, участник обязуется заключить с ОАО «Славнефть-ЯНОС» договор поставки, на условиях указанного предложения делать оферты, не позднее 20 (Двадцати) календарных дней с момента уведомления о принятии его оферты. </w:t>
      </w:r>
    </w:p>
    <w:p w:rsidR="00AC0D94" w:rsidRPr="002E5379" w:rsidRDefault="00AC0D94" w:rsidP="00AC0D94">
      <w:pPr>
        <w:ind w:firstLine="567"/>
        <w:jc w:val="both"/>
        <w:rPr>
          <w:color w:val="1F3864"/>
          <w:szCs w:val="24"/>
        </w:rPr>
      </w:pPr>
      <w:r w:rsidRPr="002E5379">
        <w:rPr>
          <w:color w:val="1F3864"/>
          <w:szCs w:val="24"/>
        </w:rPr>
        <w:t xml:space="preserve">     Если по каким-либо причинам участник откажется (уклонится) от подписания договора на предложенных им в оферте условиях после получения уведомления об акцепте оферты со стороны ОАО «Славнефть-ЯНОС», он обязуется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10% от суммы акцептованной Оферты. При несвоевременной или неполной уплате штрафной неустойки, ОАО «Славнефть-ЯНОС» вправе начислить, а участник обязан уплатить пени, в размере 0,5% от несвоевременно уплаченной суммы, до момента полного погашения.</w:t>
      </w:r>
    </w:p>
    <w:p w:rsidR="00AC0D94" w:rsidRPr="007F39EF" w:rsidRDefault="00AC0D94" w:rsidP="00AC0D94">
      <w:pPr>
        <w:ind w:firstLine="720"/>
        <w:jc w:val="both"/>
        <w:rPr>
          <w:szCs w:val="24"/>
        </w:rPr>
      </w:pPr>
      <w:r w:rsidRPr="007F39EF">
        <w:rPr>
          <w:szCs w:val="24"/>
        </w:rPr>
        <w:t xml:space="preserve">Тендер проводится в </w:t>
      </w:r>
      <w:r>
        <w:rPr>
          <w:szCs w:val="24"/>
        </w:rPr>
        <w:t>один</w:t>
      </w:r>
      <w:r w:rsidRPr="007F39EF">
        <w:rPr>
          <w:szCs w:val="24"/>
        </w:rPr>
        <w:t xml:space="preserve"> этап: оценка  </w:t>
      </w:r>
      <w:r>
        <w:rPr>
          <w:szCs w:val="24"/>
        </w:rPr>
        <w:t>технико-</w:t>
      </w:r>
      <w:r w:rsidRPr="003F23C4">
        <w:rPr>
          <w:szCs w:val="24"/>
        </w:rPr>
        <w:t>коммерческой</w:t>
      </w:r>
      <w:r w:rsidRPr="007F39EF">
        <w:rPr>
          <w:szCs w:val="24"/>
        </w:rPr>
        <w:t xml:space="preserve"> части оферт.</w:t>
      </w:r>
    </w:p>
    <w:p w:rsidR="00AC0D94" w:rsidRDefault="00AC0D94" w:rsidP="00AC0D94">
      <w:pPr>
        <w:pStyle w:val="a"/>
        <w:numPr>
          <w:ilvl w:val="0"/>
          <w:numId w:val="0"/>
        </w:numPr>
        <w:tabs>
          <w:tab w:val="left" w:pos="284"/>
        </w:tabs>
        <w:spacing w:before="0"/>
        <w:ind w:firstLine="709"/>
        <w:rPr>
          <w:rFonts w:ascii="Times New Roman" w:hAnsi="Times New Roman"/>
          <w:sz w:val="24"/>
          <w:szCs w:val="24"/>
          <w:lang w:val="ru-RU"/>
        </w:rPr>
      </w:pPr>
      <w:r>
        <w:rPr>
          <w:rFonts w:ascii="Times New Roman" w:hAnsi="Times New Roman"/>
          <w:sz w:val="24"/>
          <w:szCs w:val="24"/>
        </w:rPr>
        <w:t>Участникам закупки</w:t>
      </w:r>
      <w:r w:rsidRPr="007F39EF">
        <w:rPr>
          <w:rFonts w:ascii="Times New Roman" w:hAnsi="Times New Roman"/>
          <w:sz w:val="24"/>
          <w:szCs w:val="24"/>
        </w:rPr>
        <w:t xml:space="preserve"> будет предложено повысить привлекательность своих оферт путем предоставления улучш</w:t>
      </w:r>
      <w:r>
        <w:rPr>
          <w:rFonts w:ascii="Times New Roman" w:hAnsi="Times New Roman"/>
          <w:sz w:val="24"/>
          <w:szCs w:val="24"/>
        </w:rPr>
        <w:t xml:space="preserve">енных </w:t>
      </w:r>
      <w:r>
        <w:rPr>
          <w:rFonts w:ascii="Times New Roman" w:hAnsi="Times New Roman"/>
          <w:sz w:val="24"/>
          <w:szCs w:val="24"/>
          <w:lang w:val="ru-RU"/>
        </w:rPr>
        <w:t>Технико-К</w:t>
      </w:r>
      <w:r>
        <w:rPr>
          <w:rFonts w:ascii="Times New Roman" w:hAnsi="Times New Roman"/>
          <w:sz w:val="24"/>
          <w:szCs w:val="24"/>
        </w:rPr>
        <w:t>оммерческих частей оферт</w:t>
      </w:r>
      <w:r>
        <w:rPr>
          <w:rFonts w:ascii="Times New Roman" w:hAnsi="Times New Roman"/>
          <w:sz w:val="24"/>
          <w:szCs w:val="24"/>
          <w:lang w:val="ru-RU"/>
        </w:rPr>
        <w:t>, либо в ходе проведения коммерческих переговоров.</w:t>
      </w:r>
    </w:p>
    <w:p w:rsidR="00AC0D94" w:rsidRPr="007F39EF" w:rsidRDefault="00AC0D94" w:rsidP="00AC0D94">
      <w:pPr>
        <w:pStyle w:val="a"/>
        <w:numPr>
          <w:ilvl w:val="0"/>
          <w:numId w:val="0"/>
        </w:numPr>
        <w:tabs>
          <w:tab w:val="left" w:pos="284"/>
        </w:tabs>
        <w:spacing w:before="0"/>
        <w:ind w:firstLine="709"/>
        <w:rPr>
          <w:rFonts w:ascii="Times New Roman" w:hAnsi="Times New Roman"/>
          <w:sz w:val="24"/>
          <w:szCs w:val="24"/>
        </w:rPr>
      </w:pPr>
      <w:r w:rsidRPr="007F39EF">
        <w:rPr>
          <w:rFonts w:ascii="Times New Roman" w:hAnsi="Times New Roman"/>
          <w:sz w:val="24"/>
          <w:szCs w:val="24"/>
        </w:rPr>
        <w:t xml:space="preserve"> О порядке и сроках предоставления улучш</w:t>
      </w:r>
      <w:r>
        <w:rPr>
          <w:rFonts w:ascii="Times New Roman" w:hAnsi="Times New Roman"/>
          <w:sz w:val="24"/>
          <w:szCs w:val="24"/>
        </w:rPr>
        <w:t xml:space="preserve">енных </w:t>
      </w:r>
      <w:r>
        <w:rPr>
          <w:rFonts w:ascii="Times New Roman" w:hAnsi="Times New Roman"/>
          <w:sz w:val="24"/>
          <w:szCs w:val="24"/>
          <w:lang w:val="ru-RU"/>
        </w:rPr>
        <w:t>Технико-К</w:t>
      </w:r>
      <w:r>
        <w:rPr>
          <w:rFonts w:ascii="Times New Roman" w:hAnsi="Times New Roman"/>
          <w:sz w:val="24"/>
          <w:szCs w:val="24"/>
        </w:rPr>
        <w:t>оммерческих частей оферт</w:t>
      </w:r>
      <w:r>
        <w:rPr>
          <w:rFonts w:ascii="Times New Roman" w:hAnsi="Times New Roman"/>
          <w:sz w:val="24"/>
          <w:szCs w:val="24"/>
          <w:lang w:val="ru-RU"/>
        </w:rPr>
        <w:t xml:space="preserve">, либо сроках проведения коммерческих переговоров, </w:t>
      </w:r>
      <w:r w:rsidRPr="007F39EF">
        <w:rPr>
          <w:rFonts w:ascii="Times New Roman" w:hAnsi="Times New Roman"/>
          <w:sz w:val="24"/>
          <w:szCs w:val="24"/>
        </w:rPr>
        <w:t xml:space="preserve">участники закупки будут оповещены дополнительно. Если участник закупки не предоставит улучшенную </w:t>
      </w:r>
      <w:r>
        <w:rPr>
          <w:rFonts w:ascii="Times New Roman" w:hAnsi="Times New Roman"/>
          <w:sz w:val="24"/>
          <w:szCs w:val="24"/>
          <w:lang w:val="ru-RU"/>
        </w:rPr>
        <w:t>Технико-К</w:t>
      </w:r>
      <w:r w:rsidRPr="007F39EF">
        <w:rPr>
          <w:rFonts w:ascii="Times New Roman" w:hAnsi="Times New Roman"/>
          <w:sz w:val="24"/>
          <w:szCs w:val="24"/>
        </w:rPr>
        <w:t xml:space="preserve">оммерческую часть оферты, действующей будет считаться последняя из поданных им </w:t>
      </w:r>
      <w:r>
        <w:rPr>
          <w:rFonts w:ascii="Times New Roman" w:hAnsi="Times New Roman"/>
          <w:sz w:val="24"/>
          <w:szCs w:val="24"/>
          <w:lang w:val="ru-RU"/>
        </w:rPr>
        <w:t>Технико-К</w:t>
      </w:r>
      <w:r w:rsidRPr="007F39EF">
        <w:rPr>
          <w:rFonts w:ascii="Times New Roman" w:hAnsi="Times New Roman"/>
          <w:sz w:val="24"/>
          <w:szCs w:val="24"/>
        </w:rPr>
        <w:t>оммерческая часть оферты.</w:t>
      </w:r>
    </w:p>
    <w:p w:rsidR="00AC0D94" w:rsidRPr="007F39EF" w:rsidRDefault="00AC0D94" w:rsidP="00AC0D94">
      <w:pPr>
        <w:pStyle w:val="a"/>
        <w:numPr>
          <w:ilvl w:val="0"/>
          <w:numId w:val="0"/>
        </w:numPr>
        <w:tabs>
          <w:tab w:val="left" w:pos="284"/>
        </w:tabs>
        <w:spacing w:before="0"/>
        <w:ind w:firstLine="709"/>
        <w:rPr>
          <w:rFonts w:ascii="Times New Roman" w:hAnsi="Times New Roman"/>
          <w:sz w:val="24"/>
          <w:szCs w:val="24"/>
        </w:rPr>
      </w:pPr>
      <w:r w:rsidRPr="007F39EF">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w:t>
      </w:r>
      <w:r>
        <w:rPr>
          <w:rFonts w:ascii="Times New Roman" w:hAnsi="Times New Roman"/>
          <w:sz w:val="24"/>
          <w:szCs w:val="24"/>
          <w:lang w:val="ru-RU"/>
        </w:rPr>
        <w:t>Технико-К</w:t>
      </w:r>
      <w:r w:rsidRPr="007F39EF">
        <w:rPr>
          <w:rFonts w:ascii="Times New Roman" w:hAnsi="Times New Roman"/>
          <w:sz w:val="24"/>
          <w:szCs w:val="24"/>
        </w:rPr>
        <w:t>оммерческая часть оферты.</w:t>
      </w:r>
    </w:p>
    <w:p w:rsidR="00AC0D94" w:rsidRPr="007F39EF" w:rsidRDefault="00AC0D94" w:rsidP="00AC0D94">
      <w:pPr>
        <w:ind w:firstLine="720"/>
        <w:jc w:val="both"/>
        <w:rPr>
          <w:szCs w:val="24"/>
        </w:rPr>
      </w:pPr>
      <w:r w:rsidRPr="007F39EF">
        <w:rPr>
          <w:szCs w:val="24"/>
        </w:rPr>
        <w:t>Общество оставляет за собой право акцептовать любое из поступивших предложений, либо не акцептовать ни одно из них.</w:t>
      </w:r>
    </w:p>
    <w:p w:rsidR="00AC0D94" w:rsidRPr="007F39EF" w:rsidRDefault="00AC0D94" w:rsidP="00AC0D94">
      <w:pPr>
        <w:ind w:firstLine="720"/>
        <w:jc w:val="both"/>
        <w:rPr>
          <w:szCs w:val="24"/>
        </w:rPr>
      </w:pPr>
      <w:r w:rsidRPr="007F39EF">
        <w:rPr>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Pr>
          <w:szCs w:val="24"/>
        </w:rPr>
        <w:t>30.06.2017</w:t>
      </w:r>
      <w:r w:rsidRPr="007F39EF">
        <w:rPr>
          <w:szCs w:val="24"/>
        </w:rPr>
        <w:t xml:space="preserve"> включительно, соответствовать всем условиям, указанным в настоящем извещении.</w:t>
      </w:r>
    </w:p>
    <w:p w:rsidR="00AC0D94" w:rsidRPr="007F39EF" w:rsidRDefault="00AC0D94" w:rsidP="00AC0D94">
      <w:pPr>
        <w:ind w:firstLine="720"/>
        <w:jc w:val="both"/>
        <w:rPr>
          <w:szCs w:val="24"/>
        </w:rPr>
      </w:pPr>
      <w:r w:rsidRPr="007F39EF">
        <w:rPr>
          <w:szCs w:val="24"/>
        </w:rPr>
        <w:t>Офертой контрагента будет считаться следующий комплект документов:</w:t>
      </w:r>
    </w:p>
    <w:p w:rsidR="00AC0D94" w:rsidRPr="007F39EF" w:rsidRDefault="00AC0D94" w:rsidP="00AC0D94">
      <w:pPr>
        <w:pStyle w:val="a6"/>
        <w:numPr>
          <w:ilvl w:val="0"/>
          <w:numId w:val="3"/>
        </w:numPr>
        <w:tabs>
          <w:tab w:val="left" w:pos="1418"/>
        </w:tabs>
        <w:suppressAutoHyphens w:val="0"/>
        <w:ind w:left="1418" w:hanging="341"/>
        <w:contextualSpacing w:val="0"/>
        <w:jc w:val="both"/>
        <w:rPr>
          <w:szCs w:val="24"/>
        </w:rPr>
      </w:pPr>
      <w:r w:rsidRPr="007F39EF">
        <w:rPr>
          <w:szCs w:val="24"/>
        </w:rPr>
        <w:t>Извещение о согласии сделать оферту (форма 4, подписанная уполномоченным лицом и заверенная печатью участника закупки);</w:t>
      </w:r>
    </w:p>
    <w:p w:rsidR="00AC0D94" w:rsidRDefault="00AC0D94" w:rsidP="00AC0D94">
      <w:pPr>
        <w:pStyle w:val="a6"/>
        <w:numPr>
          <w:ilvl w:val="0"/>
          <w:numId w:val="3"/>
        </w:numPr>
        <w:tabs>
          <w:tab w:val="left" w:pos="1418"/>
        </w:tabs>
        <w:suppressAutoHyphens w:val="0"/>
        <w:ind w:left="1418" w:hanging="341"/>
        <w:contextualSpacing w:val="0"/>
        <w:jc w:val="both"/>
        <w:rPr>
          <w:szCs w:val="24"/>
        </w:rPr>
      </w:pPr>
      <w:r w:rsidRPr="007F39EF">
        <w:rPr>
          <w:szCs w:val="24"/>
        </w:rPr>
        <w:t>Предложение о заключении договора с указанием стоимости (форма 5, подписанная уполномоченным лицом и заверенная печатью участника закупки);</w:t>
      </w:r>
    </w:p>
    <w:p w:rsidR="00AC0D94" w:rsidRPr="007F39EF" w:rsidRDefault="00AC0D94" w:rsidP="00AC0D94">
      <w:pPr>
        <w:pStyle w:val="a6"/>
        <w:numPr>
          <w:ilvl w:val="0"/>
          <w:numId w:val="3"/>
        </w:numPr>
        <w:tabs>
          <w:tab w:val="left" w:pos="1418"/>
        </w:tabs>
        <w:suppressAutoHyphens w:val="0"/>
        <w:ind w:left="1418" w:hanging="341"/>
        <w:contextualSpacing w:val="0"/>
        <w:jc w:val="both"/>
        <w:rPr>
          <w:szCs w:val="24"/>
        </w:rPr>
      </w:pPr>
      <w:r>
        <w:rPr>
          <w:szCs w:val="24"/>
        </w:rPr>
        <w:t xml:space="preserve">Технико-коммерческое </w:t>
      </w:r>
      <w:r w:rsidRPr="007F39EF">
        <w:rPr>
          <w:szCs w:val="24"/>
        </w:rPr>
        <w:t>предложение (форма 6, подписанная уполномоченным лицом и заверенная печатью участника закупки)</w:t>
      </w:r>
    </w:p>
    <w:p w:rsidR="00AC0D94" w:rsidRPr="007F39EF" w:rsidRDefault="00AC0D94" w:rsidP="00AC0D94">
      <w:pPr>
        <w:pStyle w:val="a6"/>
        <w:numPr>
          <w:ilvl w:val="0"/>
          <w:numId w:val="3"/>
        </w:numPr>
        <w:tabs>
          <w:tab w:val="left" w:pos="1418"/>
        </w:tabs>
        <w:suppressAutoHyphens w:val="0"/>
        <w:ind w:left="1418" w:hanging="341"/>
        <w:contextualSpacing w:val="0"/>
        <w:jc w:val="both"/>
        <w:rPr>
          <w:szCs w:val="24"/>
        </w:rPr>
      </w:pPr>
      <w:r w:rsidRPr="007F39EF">
        <w:rPr>
          <w:szCs w:val="24"/>
        </w:rPr>
        <w:t>Подписанный проект договора</w:t>
      </w:r>
      <w:r>
        <w:rPr>
          <w:szCs w:val="24"/>
        </w:rPr>
        <w:t xml:space="preserve"> и приложения (спецификации)</w:t>
      </w:r>
      <w:r w:rsidRPr="007F39EF">
        <w:rPr>
          <w:szCs w:val="24"/>
        </w:rPr>
        <w:t xml:space="preserve">, предложенный участником закупки, </w:t>
      </w:r>
      <w:r w:rsidRPr="00BF2935">
        <w:rPr>
          <w:szCs w:val="24"/>
        </w:rPr>
        <w:t>без указания стоимости</w:t>
      </w:r>
      <w:r>
        <w:rPr>
          <w:szCs w:val="24"/>
        </w:rPr>
        <w:t xml:space="preserve"> (форма 3, подписанная уполномоченным лицом и заверенная печатью участника закупки)</w:t>
      </w:r>
      <w:r w:rsidRPr="007F39EF">
        <w:rPr>
          <w:szCs w:val="24"/>
        </w:rPr>
        <w:t>;</w:t>
      </w:r>
    </w:p>
    <w:p w:rsidR="00AC0D94" w:rsidRPr="007F39EF" w:rsidRDefault="00AC0D94" w:rsidP="00AC0D94">
      <w:pPr>
        <w:pStyle w:val="a6"/>
        <w:numPr>
          <w:ilvl w:val="0"/>
          <w:numId w:val="3"/>
        </w:numPr>
        <w:tabs>
          <w:tab w:val="left" w:pos="1418"/>
        </w:tabs>
        <w:suppressAutoHyphens w:val="0"/>
        <w:ind w:left="1418" w:hanging="341"/>
        <w:contextualSpacing w:val="0"/>
        <w:jc w:val="both"/>
        <w:rPr>
          <w:szCs w:val="24"/>
        </w:rPr>
      </w:pPr>
      <w:r w:rsidRPr="007F39EF">
        <w:rPr>
          <w:szCs w:val="24"/>
        </w:rPr>
        <w:t>Перечень аффилированных организаций (форма 7, подписанная уполномоченным лицом и заверенная печатью участника закупки);</w:t>
      </w:r>
    </w:p>
    <w:p w:rsidR="00AC0D94" w:rsidRPr="007F39EF" w:rsidRDefault="00AC0D94" w:rsidP="00AC0D94">
      <w:pPr>
        <w:pStyle w:val="a6"/>
        <w:numPr>
          <w:ilvl w:val="0"/>
          <w:numId w:val="3"/>
        </w:numPr>
        <w:tabs>
          <w:tab w:val="left" w:pos="1418"/>
        </w:tabs>
        <w:suppressAutoHyphens w:val="0"/>
        <w:ind w:left="1418" w:hanging="341"/>
        <w:contextualSpacing w:val="0"/>
        <w:jc w:val="both"/>
        <w:rPr>
          <w:szCs w:val="24"/>
        </w:rPr>
      </w:pPr>
      <w:r w:rsidRPr="007F39EF">
        <w:rPr>
          <w:szCs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AC0D94" w:rsidRPr="007F39EF" w:rsidRDefault="00AC0D94" w:rsidP="00AC0D94">
      <w:pPr>
        <w:pStyle w:val="a6"/>
        <w:numPr>
          <w:ilvl w:val="0"/>
          <w:numId w:val="3"/>
        </w:numPr>
        <w:tabs>
          <w:tab w:val="left" w:pos="1418"/>
        </w:tabs>
        <w:suppressAutoHyphens w:val="0"/>
        <w:ind w:left="1418" w:hanging="341"/>
        <w:contextualSpacing w:val="0"/>
        <w:jc w:val="both"/>
        <w:rPr>
          <w:szCs w:val="24"/>
        </w:rPr>
      </w:pPr>
      <w:r w:rsidRPr="007F39EF">
        <w:rPr>
          <w:szCs w:val="24"/>
        </w:rPr>
        <w:t>Опись документов оферты (подписанная уполномоченным лицом и заверенная печатью участника закупки);</w:t>
      </w:r>
    </w:p>
    <w:p w:rsidR="00AC0D94" w:rsidRDefault="00AC0D94" w:rsidP="00AC0D94">
      <w:pPr>
        <w:ind w:firstLine="720"/>
        <w:jc w:val="both"/>
        <w:rPr>
          <w:b/>
          <w:szCs w:val="24"/>
        </w:rPr>
      </w:pPr>
    </w:p>
    <w:p w:rsidR="00AC0D94" w:rsidRPr="007F39EF" w:rsidRDefault="00AC0D94" w:rsidP="00AC0D94">
      <w:pPr>
        <w:ind w:firstLine="708"/>
        <w:jc w:val="both"/>
        <w:rPr>
          <w:szCs w:val="24"/>
        </w:rPr>
      </w:pPr>
      <w:r w:rsidRPr="007F39EF">
        <w:rPr>
          <w:szCs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C0D94" w:rsidRPr="007F39EF" w:rsidRDefault="00AC0D94" w:rsidP="00AC0D94">
      <w:pPr>
        <w:ind w:firstLine="708"/>
        <w:jc w:val="both"/>
        <w:rPr>
          <w:szCs w:val="24"/>
        </w:rPr>
      </w:pPr>
      <w:r w:rsidRPr="007F39EF">
        <w:rPr>
          <w:szCs w:val="24"/>
        </w:rPr>
        <w:t>Оферта предоставляется на русском языке.</w:t>
      </w:r>
    </w:p>
    <w:p w:rsidR="00AC0D94" w:rsidRDefault="00AC0D94" w:rsidP="00AC0D94">
      <w:pPr>
        <w:ind w:firstLine="708"/>
        <w:jc w:val="both"/>
        <w:rPr>
          <w:szCs w:val="24"/>
        </w:rPr>
      </w:pPr>
      <w:r w:rsidRPr="007F39EF">
        <w:rPr>
          <w:szCs w:val="24"/>
        </w:rPr>
        <w:t>Все суммы денежных средств в оферте и приложениях к ней должны быть выражены в российских рублях</w:t>
      </w:r>
      <w:r>
        <w:rPr>
          <w:szCs w:val="24"/>
        </w:rPr>
        <w:t xml:space="preserve">; долларах США;Евро.  </w:t>
      </w:r>
    </w:p>
    <w:p w:rsidR="00AC0D94" w:rsidRPr="007F39EF" w:rsidRDefault="00AC0D94" w:rsidP="00AC0D94">
      <w:pPr>
        <w:ind w:firstLine="708"/>
        <w:jc w:val="both"/>
        <w:rPr>
          <w:szCs w:val="24"/>
        </w:rPr>
      </w:pPr>
      <w:r w:rsidRPr="007F39EF">
        <w:rPr>
          <w:szCs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C0D94" w:rsidRPr="007F39EF" w:rsidRDefault="00AC0D94" w:rsidP="00AC0D94">
      <w:pPr>
        <w:widowControl w:val="0"/>
        <w:overflowPunct w:val="0"/>
        <w:autoSpaceDE w:val="0"/>
        <w:autoSpaceDN w:val="0"/>
        <w:adjustRightInd w:val="0"/>
        <w:ind w:firstLine="708"/>
        <w:jc w:val="both"/>
        <w:rPr>
          <w:kern w:val="28"/>
          <w:szCs w:val="24"/>
        </w:rPr>
      </w:pPr>
      <w:r w:rsidRPr="007F39EF">
        <w:rPr>
          <w:kern w:val="28"/>
          <w:szCs w:val="24"/>
        </w:rPr>
        <w:t>Оферты принимаются только в конвертах. Оферты, направленные по электронной почте, к рассмотрению не принимаются.</w:t>
      </w:r>
    </w:p>
    <w:p w:rsidR="00AC0D94" w:rsidRPr="007F39EF" w:rsidRDefault="00AC0D94" w:rsidP="00AC0D94">
      <w:pPr>
        <w:ind w:firstLine="708"/>
        <w:jc w:val="both"/>
        <w:rPr>
          <w:szCs w:val="24"/>
        </w:rPr>
      </w:pPr>
      <w:r w:rsidRPr="007F39EF">
        <w:rPr>
          <w:kern w:val="28"/>
          <w:szCs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F39EF">
        <w:rPr>
          <w:szCs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AC0D94" w:rsidRPr="007F39EF" w:rsidRDefault="00AC0D94" w:rsidP="00AC0D94">
      <w:pPr>
        <w:widowControl w:val="0"/>
        <w:overflowPunct w:val="0"/>
        <w:autoSpaceDE w:val="0"/>
        <w:autoSpaceDN w:val="0"/>
        <w:adjustRightInd w:val="0"/>
        <w:ind w:firstLine="708"/>
        <w:jc w:val="both"/>
        <w:rPr>
          <w:szCs w:val="24"/>
        </w:rPr>
      </w:pPr>
      <w:r w:rsidRPr="007F39EF">
        <w:rPr>
          <w:szCs w:val="24"/>
        </w:rPr>
        <w:t xml:space="preserve">Учитывая, что тендер проводится в </w:t>
      </w:r>
      <w:r>
        <w:rPr>
          <w:szCs w:val="24"/>
        </w:rPr>
        <w:t>один</w:t>
      </w:r>
      <w:r w:rsidRPr="007F39EF">
        <w:rPr>
          <w:szCs w:val="24"/>
        </w:rPr>
        <w:t xml:space="preserve"> этап, участник закупки передает </w:t>
      </w:r>
      <w:r>
        <w:rPr>
          <w:szCs w:val="24"/>
        </w:rPr>
        <w:t>два</w:t>
      </w:r>
      <w:r w:rsidRPr="007F39EF">
        <w:rPr>
          <w:szCs w:val="24"/>
        </w:rPr>
        <w:t xml:space="preserve"> конверта документов:</w:t>
      </w:r>
    </w:p>
    <w:p w:rsidR="00AC0D94" w:rsidRPr="007F39EF" w:rsidRDefault="00AC0D94" w:rsidP="00AC0D94">
      <w:pPr>
        <w:pStyle w:val="a6"/>
        <w:numPr>
          <w:ilvl w:val="0"/>
          <w:numId w:val="3"/>
        </w:numPr>
        <w:suppressAutoHyphens w:val="0"/>
        <w:ind w:left="1134" w:hanging="425"/>
        <w:contextualSpacing w:val="0"/>
        <w:jc w:val="both"/>
        <w:rPr>
          <w:szCs w:val="24"/>
        </w:rPr>
      </w:pPr>
      <w:r w:rsidRPr="007F39EF">
        <w:rPr>
          <w:szCs w:val="24"/>
        </w:rPr>
        <w:t>первый конверт с надписью «Техни</w:t>
      </w:r>
      <w:r>
        <w:rPr>
          <w:szCs w:val="24"/>
        </w:rPr>
        <w:t xml:space="preserve">ко-Коммерческая </w:t>
      </w:r>
      <w:r w:rsidRPr="007F39EF">
        <w:rPr>
          <w:szCs w:val="24"/>
        </w:rPr>
        <w:t>часть» (с пометкой «Оригинал»), содержащий оригиналы или надлежащим образом заверенные копии документов технической части оферты;</w:t>
      </w:r>
    </w:p>
    <w:p w:rsidR="00AC0D94" w:rsidRPr="007F39EF" w:rsidRDefault="00AC0D94" w:rsidP="00AC0D94">
      <w:pPr>
        <w:pStyle w:val="a6"/>
        <w:numPr>
          <w:ilvl w:val="0"/>
          <w:numId w:val="3"/>
        </w:numPr>
        <w:suppressAutoHyphens w:val="0"/>
        <w:ind w:left="1134" w:hanging="425"/>
        <w:contextualSpacing w:val="0"/>
        <w:jc w:val="both"/>
        <w:rPr>
          <w:szCs w:val="24"/>
        </w:rPr>
      </w:pPr>
      <w:r w:rsidRPr="007F39EF">
        <w:rPr>
          <w:szCs w:val="24"/>
        </w:rPr>
        <w:t>второй  конверт с надписью «Техни</w:t>
      </w:r>
      <w:r>
        <w:rPr>
          <w:szCs w:val="24"/>
        </w:rPr>
        <w:t xml:space="preserve">ко-Коммерческая </w:t>
      </w:r>
      <w:r w:rsidRPr="007F39EF">
        <w:rPr>
          <w:szCs w:val="24"/>
        </w:rPr>
        <w:t>часть» (с пометкой «Копия»), содержащий копии документов, находящихся в первом конверте</w:t>
      </w:r>
      <w:r>
        <w:rPr>
          <w:szCs w:val="24"/>
        </w:rPr>
        <w:t>.</w:t>
      </w:r>
    </w:p>
    <w:p w:rsidR="00AC0D94" w:rsidRPr="007F39EF" w:rsidRDefault="00AC0D94" w:rsidP="00AC0D94">
      <w:pPr>
        <w:widowControl w:val="0"/>
        <w:overflowPunct w:val="0"/>
        <w:autoSpaceDE w:val="0"/>
        <w:autoSpaceDN w:val="0"/>
        <w:adjustRightInd w:val="0"/>
        <w:ind w:firstLine="708"/>
        <w:jc w:val="both"/>
        <w:rPr>
          <w:kern w:val="28"/>
          <w:szCs w:val="24"/>
        </w:rPr>
      </w:pPr>
      <w:r w:rsidRPr="007F39EF">
        <w:rPr>
          <w:szCs w:val="24"/>
        </w:rPr>
        <w:t>Документы в конверте с пометкой «Оригинал» являются официальной офертой.</w:t>
      </w:r>
    </w:p>
    <w:p w:rsidR="00AC0D94" w:rsidRPr="007F39EF" w:rsidRDefault="00AC0D94" w:rsidP="00AC0D94">
      <w:pPr>
        <w:widowControl w:val="0"/>
        <w:overflowPunct w:val="0"/>
        <w:autoSpaceDE w:val="0"/>
        <w:autoSpaceDN w:val="0"/>
        <w:adjustRightInd w:val="0"/>
        <w:ind w:firstLine="708"/>
        <w:jc w:val="both"/>
        <w:rPr>
          <w:kern w:val="28"/>
          <w:szCs w:val="24"/>
        </w:rPr>
      </w:pPr>
      <w:r w:rsidRPr="007F39EF">
        <w:rPr>
          <w:kern w:val="28"/>
          <w:szCs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C0D94" w:rsidRPr="007F39EF" w:rsidRDefault="00AC0D94" w:rsidP="00AC0D94">
      <w:pPr>
        <w:widowControl w:val="0"/>
        <w:overflowPunct w:val="0"/>
        <w:autoSpaceDE w:val="0"/>
        <w:autoSpaceDN w:val="0"/>
        <w:adjustRightInd w:val="0"/>
        <w:ind w:firstLine="708"/>
        <w:jc w:val="both"/>
        <w:rPr>
          <w:szCs w:val="24"/>
        </w:rPr>
      </w:pPr>
      <w:r w:rsidRPr="007F39EF">
        <w:rPr>
          <w:kern w:val="28"/>
          <w:szCs w:val="24"/>
        </w:rPr>
        <w:t xml:space="preserve">Электронный носитель информации должен содержать также исходные </w:t>
      </w:r>
      <w:r w:rsidRPr="007F39EF">
        <w:rPr>
          <w:szCs w:val="24"/>
        </w:rPr>
        <w:t xml:space="preserve">электронные версии </w:t>
      </w:r>
      <w:r w:rsidRPr="007F39EF">
        <w:rPr>
          <w:kern w:val="28"/>
          <w:szCs w:val="24"/>
        </w:rPr>
        <w:t xml:space="preserve">(в формате </w:t>
      </w:r>
      <w:r w:rsidRPr="007F39EF">
        <w:rPr>
          <w:kern w:val="28"/>
          <w:szCs w:val="24"/>
          <w:lang w:val="en-US"/>
        </w:rPr>
        <w:t>MS</w:t>
      </w:r>
      <w:r w:rsidRPr="007F39EF">
        <w:rPr>
          <w:kern w:val="28"/>
          <w:szCs w:val="24"/>
        </w:rPr>
        <w:t xml:space="preserve"> </w:t>
      </w:r>
      <w:r w:rsidRPr="007F39EF">
        <w:rPr>
          <w:kern w:val="28"/>
          <w:szCs w:val="24"/>
          <w:lang w:val="en-US"/>
        </w:rPr>
        <w:t>Excel</w:t>
      </w:r>
      <w:r w:rsidRPr="007F39EF">
        <w:rPr>
          <w:kern w:val="28"/>
          <w:szCs w:val="24"/>
        </w:rPr>
        <w:t xml:space="preserve">, </w:t>
      </w:r>
      <w:r w:rsidRPr="007F39EF">
        <w:rPr>
          <w:kern w:val="28"/>
          <w:szCs w:val="24"/>
          <w:lang w:val="en-US"/>
        </w:rPr>
        <w:t>MS</w:t>
      </w:r>
      <w:r w:rsidRPr="007F39EF">
        <w:rPr>
          <w:kern w:val="28"/>
          <w:szCs w:val="24"/>
        </w:rPr>
        <w:t xml:space="preserve"> </w:t>
      </w:r>
      <w:r w:rsidRPr="007F39EF">
        <w:rPr>
          <w:kern w:val="28"/>
          <w:szCs w:val="24"/>
          <w:lang w:val="en-US"/>
        </w:rPr>
        <w:t>Word</w:t>
      </w:r>
      <w:r w:rsidRPr="007F39EF">
        <w:rPr>
          <w:kern w:val="28"/>
          <w:szCs w:val="24"/>
        </w:rPr>
        <w:t>)</w:t>
      </w:r>
      <w:r w:rsidRPr="007F39EF">
        <w:rPr>
          <w:szCs w:val="24"/>
        </w:rPr>
        <w:t xml:space="preserve"> </w:t>
      </w:r>
      <w:r w:rsidRPr="00AF2DF6">
        <w:rPr>
          <w:szCs w:val="24"/>
        </w:rPr>
        <w:t>Форм</w:t>
      </w:r>
      <w:r>
        <w:rPr>
          <w:szCs w:val="24"/>
        </w:rPr>
        <w:t>ы</w:t>
      </w:r>
      <w:r w:rsidRPr="00AF2DF6">
        <w:rPr>
          <w:szCs w:val="24"/>
        </w:rPr>
        <w:t xml:space="preserve"> 6 </w:t>
      </w:r>
      <w:r w:rsidRPr="007F39EF">
        <w:rPr>
          <w:szCs w:val="24"/>
        </w:rPr>
        <w:t>«Техни</w:t>
      </w:r>
      <w:r>
        <w:rPr>
          <w:szCs w:val="24"/>
        </w:rPr>
        <w:t xml:space="preserve">ко-Коммерческая </w:t>
      </w:r>
      <w:r w:rsidRPr="007F39EF">
        <w:rPr>
          <w:szCs w:val="24"/>
        </w:rPr>
        <w:t>часть»</w:t>
      </w:r>
      <w:r>
        <w:rPr>
          <w:szCs w:val="24"/>
        </w:rPr>
        <w:t>.</w:t>
      </w:r>
    </w:p>
    <w:p w:rsidR="00AC0D94" w:rsidRPr="007F39EF" w:rsidRDefault="00AC0D94" w:rsidP="00AC0D94">
      <w:pPr>
        <w:ind w:firstLine="708"/>
        <w:jc w:val="both"/>
        <w:rPr>
          <w:szCs w:val="24"/>
        </w:rPr>
      </w:pPr>
      <w:r w:rsidRPr="007F39EF">
        <w:rPr>
          <w:szCs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7E204E">
        <w:rPr>
          <w:b/>
          <w:szCs w:val="24"/>
          <w:u w:val="single"/>
        </w:rPr>
        <w:t>150023, г. Ярославль, Московский пр., д.130, в Тендерный комитет.</w:t>
      </w:r>
    </w:p>
    <w:p w:rsidR="00AC0D94" w:rsidRPr="007F39EF" w:rsidRDefault="00AC0D94" w:rsidP="00AC0D94">
      <w:pPr>
        <w:ind w:left="708"/>
        <w:jc w:val="both"/>
        <w:rPr>
          <w:b/>
          <w:szCs w:val="24"/>
        </w:rPr>
      </w:pPr>
      <w:r>
        <w:rPr>
          <w:b/>
          <w:szCs w:val="24"/>
        </w:rPr>
        <w:t>Начало приема оферт – «19» мая 2017</w:t>
      </w:r>
      <w:r w:rsidRPr="007F39EF">
        <w:rPr>
          <w:b/>
          <w:szCs w:val="24"/>
        </w:rPr>
        <w:t xml:space="preserve"> года.</w:t>
      </w:r>
    </w:p>
    <w:p w:rsidR="00AC0D94" w:rsidRPr="007F39EF" w:rsidRDefault="00AC0D94" w:rsidP="00AC0D94">
      <w:pPr>
        <w:ind w:left="708"/>
        <w:jc w:val="both"/>
        <w:rPr>
          <w:b/>
          <w:szCs w:val="24"/>
        </w:rPr>
      </w:pPr>
      <w:r>
        <w:rPr>
          <w:b/>
          <w:szCs w:val="24"/>
        </w:rPr>
        <w:t>Окончание приема оферт – 16:00 «01» июня 2017</w:t>
      </w:r>
      <w:r w:rsidRPr="007F39EF">
        <w:rPr>
          <w:b/>
          <w:szCs w:val="24"/>
        </w:rPr>
        <w:t xml:space="preserve"> года.</w:t>
      </w:r>
    </w:p>
    <w:p w:rsidR="00AC0D94" w:rsidRPr="007F39EF" w:rsidRDefault="00AC0D94" w:rsidP="00AC0D94">
      <w:pPr>
        <w:ind w:left="708"/>
        <w:jc w:val="both"/>
        <w:rPr>
          <w:b/>
          <w:szCs w:val="24"/>
        </w:rPr>
      </w:pPr>
      <w:r w:rsidRPr="007F39EF">
        <w:rPr>
          <w:b/>
          <w:szCs w:val="24"/>
        </w:rPr>
        <w:t>Срок для определения победителя – до «</w:t>
      </w:r>
      <w:r>
        <w:rPr>
          <w:b/>
          <w:szCs w:val="24"/>
        </w:rPr>
        <w:t>30</w:t>
      </w:r>
      <w:r w:rsidRPr="007F39EF">
        <w:rPr>
          <w:b/>
          <w:szCs w:val="24"/>
        </w:rPr>
        <w:t xml:space="preserve">» </w:t>
      </w:r>
      <w:r>
        <w:rPr>
          <w:b/>
          <w:szCs w:val="24"/>
        </w:rPr>
        <w:t>июня</w:t>
      </w:r>
      <w:r w:rsidRPr="007F39EF">
        <w:rPr>
          <w:b/>
          <w:szCs w:val="24"/>
        </w:rPr>
        <w:t xml:space="preserve"> </w:t>
      </w:r>
      <w:r>
        <w:rPr>
          <w:b/>
          <w:szCs w:val="24"/>
        </w:rPr>
        <w:t>2017</w:t>
      </w:r>
      <w:r w:rsidRPr="007F39EF">
        <w:rPr>
          <w:b/>
          <w:szCs w:val="24"/>
        </w:rPr>
        <w:t xml:space="preserve"> года.</w:t>
      </w:r>
    </w:p>
    <w:p w:rsidR="00AC0D94" w:rsidRPr="007F39EF" w:rsidRDefault="00AC0D94" w:rsidP="00AC0D94">
      <w:pPr>
        <w:ind w:firstLine="708"/>
        <w:jc w:val="both"/>
        <w:rPr>
          <w:szCs w:val="24"/>
        </w:rPr>
      </w:pPr>
      <w:r w:rsidRPr="007F39EF">
        <w:rPr>
          <w:szCs w:val="24"/>
        </w:rPr>
        <w:t>Оферты, полученные позже указанного срока, к рассмотрению не принимаются.</w:t>
      </w:r>
    </w:p>
    <w:p w:rsidR="00AC0D94" w:rsidRPr="007F39EF" w:rsidRDefault="00AC0D94" w:rsidP="00AC0D94">
      <w:pPr>
        <w:ind w:firstLine="708"/>
        <w:jc w:val="both"/>
        <w:rPr>
          <w:szCs w:val="24"/>
        </w:rPr>
      </w:pPr>
      <w:r w:rsidRPr="007F39EF">
        <w:rPr>
          <w:szCs w:val="24"/>
        </w:rPr>
        <w:t>Общество имеет право продлить срок приема оферт.</w:t>
      </w:r>
    </w:p>
    <w:p w:rsidR="00AC0D94" w:rsidRPr="007F39EF" w:rsidRDefault="00AC0D94" w:rsidP="00AC0D94">
      <w:pPr>
        <w:ind w:firstLine="708"/>
        <w:jc w:val="both"/>
        <w:rPr>
          <w:szCs w:val="24"/>
        </w:rPr>
      </w:pPr>
      <w:r w:rsidRPr="007F39EF">
        <w:rPr>
          <w:szCs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C0D94" w:rsidRPr="007F39EF" w:rsidRDefault="00AC0D94" w:rsidP="00AC0D94">
      <w:pPr>
        <w:ind w:firstLine="708"/>
        <w:jc w:val="both"/>
        <w:rPr>
          <w:szCs w:val="24"/>
        </w:rPr>
      </w:pPr>
      <w:r w:rsidRPr="007F39EF">
        <w:rPr>
          <w:szCs w:val="24"/>
        </w:rPr>
        <w:t>Общество ответит на Ваши письменные запросы, касающиеся разъяснений настоящего предложе</w:t>
      </w:r>
      <w:r>
        <w:rPr>
          <w:szCs w:val="24"/>
        </w:rPr>
        <w:t>ния, полученные не позднее «26» мая 2017</w:t>
      </w:r>
      <w:r w:rsidRPr="007F39EF">
        <w:rPr>
          <w:szCs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C0D94" w:rsidRPr="00AC0D94" w:rsidRDefault="00AC0D94" w:rsidP="00AC0D94">
      <w:pPr>
        <w:suppressAutoHyphens w:val="0"/>
        <w:spacing w:line="360" w:lineRule="auto"/>
        <w:ind w:firstLine="708"/>
        <w:jc w:val="both"/>
      </w:pPr>
    </w:p>
    <w:p w:rsidR="00AC0D94" w:rsidRPr="00FE5202" w:rsidRDefault="00AC0D94" w:rsidP="00AC0D94">
      <w:pPr>
        <w:suppressAutoHyphens w:val="0"/>
        <w:spacing w:line="360" w:lineRule="auto"/>
        <w:ind w:firstLine="708"/>
        <w:jc w:val="both"/>
      </w:pPr>
      <w:r w:rsidRPr="00FE5202">
        <w:t>По вопросам технического характера обращаться:</w:t>
      </w:r>
    </w:p>
    <w:tbl>
      <w:tblPr>
        <w:tblW w:w="9724" w:type="dxa"/>
        <w:tblLook w:val="04A0" w:firstRow="1" w:lastRow="0" w:firstColumn="1" w:lastColumn="0" w:noHBand="0" w:noVBand="1"/>
      </w:tblPr>
      <w:tblGrid>
        <w:gridCol w:w="1369"/>
        <w:gridCol w:w="2301"/>
        <w:gridCol w:w="1564"/>
        <w:gridCol w:w="1523"/>
        <w:gridCol w:w="2967"/>
      </w:tblGrid>
      <w:tr w:rsidR="00AC0D94" w:rsidRPr="005B36B3" w:rsidTr="00AC0D94">
        <w:trPr>
          <w:trHeight w:val="686"/>
        </w:trPr>
        <w:tc>
          <w:tcPr>
            <w:tcW w:w="1369" w:type="dxa"/>
            <w:shd w:val="clear" w:color="auto" w:fill="auto"/>
          </w:tcPr>
          <w:p w:rsidR="00AC0D94" w:rsidRPr="0037141B" w:rsidRDefault="00AC0D94" w:rsidP="00CD7496">
            <w:pPr>
              <w:suppressAutoHyphens w:val="0"/>
              <w:jc w:val="center"/>
              <w:rPr>
                <w:sz w:val="20"/>
                <w:u w:val="single"/>
                <w:lang w:eastAsia="ru-RU"/>
              </w:rPr>
            </w:pPr>
          </w:p>
          <w:p w:rsidR="00AC0D94" w:rsidRPr="005B36B3" w:rsidRDefault="00AC0D94" w:rsidP="00CD7496">
            <w:pPr>
              <w:suppressAutoHyphens w:val="0"/>
              <w:jc w:val="center"/>
              <w:rPr>
                <w:sz w:val="20"/>
                <w:u w:val="single"/>
                <w:lang w:eastAsia="ru-RU"/>
              </w:rPr>
            </w:pPr>
            <w:r w:rsidRPr="005B36B3">
              <w:rPr>
                <w:sz w:val="20"/>
                <w:u w:val="single"/>
                <w:lang w:eastAsia="ru-RU"/>
              </w:rPr>
              <w:t>экономист</w:t>
            </w:r>
          </w:p>
        </w:tc>
        <w:tc>
          <w:tcPr>
            <w:tcW w:w="2301" w:type="dxa"/>
            <w:shd w:val="clear" w:color="auto" w:fill="auto"/>
          </w:tcPr>
          <w:p w:rsidR="00AC0D94" w:rsidRDefault="00AC0D94" w:rsidP="00CD7496">
            <w:pPr>
              <w:suppressAutoHyphens w:val="0"/>
              <w:jc w:val="center"/>
              <w:rPr>
                <w:sz w:val="20"/>
                <w:u w:val="single"/>
                <w:lang w:eastAsia="ru-RU"/>
              </w:rPr>
            </w:pPr>
            <w:r>
              <w:rPr>
                <w:sz w:val="20"/>
                <w:u w:val="single"/>
                <w:lang w:eastAsia="ru-RU"/>
              </w:rPr>
              <w:t>Шмелева</w:t>
            </w:r>
          </w:p>
          <w:p w:rsidR="00AC0D94" w:rsidRPr="005B36B3" w:rsidRDefault="00AC0D94" w:rsidP="00CD7496">
            <w:pPr>
              <w:suppressAutoHyphens w:val="0"/>
              <w:jc w:val="center"/>
              <w:rPr>
                <w:sz w:val="20"/>
                <w:u w:val="single"/>
                <w:lang w:eastAsia="ru-RU"/>
              </w:rPr>
            </w:pPr>
            <w:r>
              <w:rPr>
                <w:sz w:val="20"/>
                <w:u w:val="single"/>
                <w:lang w:eastAsia="ru-RU"/>
              </w:rPr>
              <w:t>Татьяна Михайловна</w:t>
            </w:r>
          </w:p>
        </w:tc>
        <w:tc>
          <w:tcPr>
            <w:tcW w:w="1564" w:type="dxa"/>
            <w:shd w:val="clear" w:color="auto" w:fill="auto"/>
          </w:tcPr>
          <w:p w:rsidR="00AC0D94" w:rsidRPr="005B36B3" w:rsidRDefault="00AC0D94" w:rsidP="00CD7496">
            <w:pPr>
              <w:suppressAutoHyphens w:val="0"/>
              <w:jc w:val="center"/>
              <w:rPr>
                <w:sz w:val="20"/>
                <w:u w:val="single"/>
                <w:lang w:eastAsia="ru-RU"/>
              </w:rPr>
            </w:pPr>
          </w:p>
          <w:p w:rsidR="00AC0D94" w:rsidRPr="00105D20" w:rsidRDefault="00AC0D94" w:rsidP="00CD7496">
            <w:pPr>
              <w:suppressAutoHyphens w:val="0"/>
              <w:jc w:val="center"/>
              <w:rPr>
                <w:sz w:val="20"/>
                <w:u w:val="single"/>
                <w:lang w:val="en-US" w:eastAsia="ru-RU"/>
              </w:rPr>
            </w:pPr>
            <w:r w:rsidRPr="005B36B3">
              <w:rPr>
                <w:sz w:val="20"/>
                <w:u w:val="single"/>
                <w:lang w:eastAsia="ru-RU"/>
              </w:rPr>
              <w:t>(4852) 49-</w:t>
            </w:r>
            <w:r>
              <w:rPr>
                <w:sz w:val="20"/>
                <w:u w:val="single"/>
                <w:lang w:eastAsia="ru-RU"/>
              </w:rPr>
              <w:t>8</w:t>
            </w:r>
            <w:r>
              <w:rPr>
                <w:sz w:val="20"/>
                <w:u w:val="single"/>
                <w:lang w:val="en-US" w:eastAsia="ru-RU"/>
              </w:rPr>
              <w:t>8</w:t>
            </w:r>
            <w:r>
              <w:rPr>
                <w:sz w:val="20"/>
                <w:u w:val="single"/>
                <w:lang w:eastAsia="ru-RU"/>
              </w:rPr>
              <w:t>-</w:t>
            </w:r>
            <w:r>
              <w:rPr>
                <w:sz w:val="20"/>
                <w:u w:val="single"/>
                <w:lang w:val="en-US" w:eastAsia="ru-RU"/>
              </w:rPr>
              <w:t>27</w:t>
            </w:r>
          </w:p>
        </w:tc>
        <w:tc>
          <w:tcPr>
            <w:tcW w:w="1523" w:type="dxa"/>
            <w:shd w:val="clear" w:color="auto" w:fill="auto"/>
          </w:tcPr>
          <w:p w:rsidR="00AC0D94" w:rsidRPr="005B36B3" w:rsidRDefault="00AC0D94" w:rsidP="00CD7496">
            <w:pPr>
              <w:suppressAutoHyphens w:val="0"/>
              <w:jc w:val="center"/>
              <w:rPr>
                <w:sz w:val="20"/>
                <w:u w:val="single"/>
                <w:lang w:eastAsia="ru-RU"/>
              </w:rPr>
            </w:pPr>
          </w:p>
          <w:p w:rsidR="00AC0D94" w:rsidRPr="005B36B3" w:rsidRDefault="00AC0D94" w:rsidP="00CD7496">
            <w:pPr>
              <w:suppressAutoHyphens w:val="0"/>
              <w:jc w:val="center"/>
              <w:rPr>
                <w:sz w:val="20"/>
                <w:u w:val="single"/>
                <w:lang w:eastAsia="ru-RU"/>
              </w:rPr>
            </w:pPr>
            <w:r w:rsidRPr="005B36B3">
              <w:rPr>
                <w:sz w:val="20"/>
                <w:u w:val="single"/>
                <w:lang w:eastAsia="ru-RU"/>
              </w:rPr>
              <w:t>(4852) 44-03-43</w:t>
            </w:r>
          </w:p>
        </w:tc>
        <w:tc>
          <w:tcPr>
            <w:tcW w:w="2967" w:type="dxa"/>
            <w:shd w:val="clear" w:color="auto" w:fill="auto"/>
          </w:tcPr>
          <w:p w:rsidR="00AC0D94" w:rsidRPr="005B36B3" w:rsidRDefault="00AC0D94" w:rsidP="00CD7496">
            <w:pPr>
              <w:suppressAutoHyphens w:val="0"/>
              <w:jc w:val="center"/>
              <w:rPr>
                <w:sz w:val="20"/>
                <w:u w:val="single"/>
                <w:lang w:val="en-US" w:eastAsia="ru-RU"/>
              </w:rPr>
            </w:pPr>
          </w:p>
          <w:p w:rsidR="00AC0D94" w:rsidRPr="005B36B3" w:rsidRDefault="00AC0D94" w:rsidP="00CD7496">
            <w:pPr>
              <w:suppressAutoHyphens w:val="0"/>
              <w:rPr>
                <w:sz w:val="20"/>
                <w:u w:val="single"/>
                <w:lang w:eastAsia="ru-RU"/>
              </w:rPr>
            </w:pPr>
            <w:r>
              <w:rPr>
                <w:sz w:val="20"/>
                <w:u w:val="single"/>
                <w:lang w:val="en-US" w:eastAsia="ru-RU"/>
              </w:rPr>
              <w:t>ShmelyovaTM</w:t>
            </w:r>
            <w:r w:rsidRPr="005B36B3">
              <w:rPr>
                <w:sz w:val="20"/>
                <w:u w:val="single"/>
                <w:lang w:eastAsia="ru-RU"/>
              </w:rPr>
              <w:t>@</w:t>
            </w:r>
            <w:r w:rsidRPr="005B36B3">
              <w:rPr>
                <w:sz w:val="20"/>
                <w:u w:val="single"/>
                <w:lang w:val="en-US" w:eastAsia="ru-RU"/>
              </w:rPr>
              <w:t>yanos</w:t>
            </w:r>
            <w:r w:rsidRPr="005B36B3">
              <w:rPr>
                <w:sz w:val="20"/>
                <w:u w:val="single"/>
                <w:lang w:eastAsia="ru-RU"/>
              </w:rPr>
              <w:t>.</w:t>
            </w:r>
            <w:r w:rsidRPr="005B36B3">
              <w:rPr>
                <w:sz w:val="20"/>
                <w:u w:val="single"/>
                <w:lang w:val="en-US" w:eastAsia="ru-RU"/>
              </w:rPr>
              <w:t>slavneft</w:t>
            </w:r>
            <w:r w:rsidRPr="005B36B3">
              <w:rPr>
                <w:sz w:val="20"/>
                <w:u w:val="single"/>
                <w:lang w:eastAsia="ru-RU"/>
              </w:rPr>
              <w:t>.</w:t>
            </w:r>
            <w:r w:rsidRPr="005B36B3">
              <w:rPr>
                <w:sz w:val="20"/>
                <w:u w:val="single"/>
                <w:lang w:val="en-US" w:eastAsia="ru-RU"/>
              </w:rPr>
              <w:t>ru</w:t>
            </w:r>
            <w:r w:rsidRPr="005B36B3">
              <w:rPr>
                <w:sz w:val="20"/>
                <w:u w:val="single"/>
                <w:lang w:eastAsia="ru-RU"/>
              </w:rPr>
              <w:t xml:space="preserve"> </w:t>
            </w:r>
          </w:p>
        </w:tc>
      </w:tr>
      <w:tr w:rsidR="00AC0D94" w:rsidRPr="005B36B3" w:rsidTr="00AC0D94">
        <w:trPr>
          <w:trHeight w:val="300"/>
        </w:trPr>
        <w:tc>
          <w:tcPr>
            <w:tcW w:w="1369" w:type="dxa"/>
            <w:shd w:val="clear" w:color="auto" w:fill="auto"/>
          </w:tcPr>
          <w:p w:rsidR="00AC0D94" w:rsidRPr="005B36B3" w:rsidRDefault="00AC0D94" w:rsidP="00CD7496">
            <w:pPr>
              <w:suppressAutoHyphens w:val="0"/>
              <w:jc w:val="center"/>
              <w:rPr>
                <w:sz w:val="16"/>
                <w:szCs w:val="16"/>
                <w:lang w:eastAsia="ru-RU"/>
              </w:rPr>
            </w:pPr>
            <w:r w:rsidRPr="005B36B3">
              <w:rPr>
                <w:sz w:val="16"/>
                <w:szCs w:val="16"/>
                <w:lang w:eastAsia="ru-RU"/>
              </w:rPr>
              <w:t>(должность)</w:t>
            </w:r>
          </w:p>
        </w:tc>
        <w:tc>
          <w:tcPr>
            <w:tcW w:w="2301" w:type="dxa"/>
            <w:shd w:val="clear" w:color="auto" w:fill="auto"/>
          </w:tcPr>
          <w:p w:rsidR="00AC0D94" w:rsidRPr="005B36B3" w:rsidRDefault="00AC0D94" w:rsidP="00CD7496">
            <w:pPr>
              <w:suppressAutoHyphens w:val="0"/>
              <w:spacing w:after="240"/>
              <w:jc w:val="center"/>
              <w:rPr>
                <w:sz w:val="16"/>
                <w:szCs w:val="16"/>
                <w:lang w:eastAsia="ru-RU"/>
              </w:rPr>
            </w:pPr>
            <w:r w:rsidRPr="005B36B3">
              <w:rPr>
                <w:sz w:val="16"/>
                <w:szCs w:val="16"/>
                <w:lang w:eastAsia="ru-RU"/>
              </w:rPr>
              <w:t>(Ф.И.О.)</w:t>
            </w:r>
          </w:p>
        </w:tc>
        <w:tc>
          <w:tcPr>
            <w:tcW w:w="1564" w:type="dxa"/>
            <w:shd w:val="clear" w:color="auto" w:fill="auto"/>
          </w:tcPr>
          <w:p w:rsidR="00AC0D94" w:rsidRPr="005B36B3" w:rsidRDefault="00AC0D94" w:rsidP="00CD7496">
            <w:pPr>
              <w:suppressAutoHyphens w:val="0"/>
              <w:spacing w:after="240"/>
              <w:jc w:val="center"/>
              <w:rPr>
                <w:sz w:val="16"/>
                <w:szCs w:val="16"/>
                <w:lang w:eastAsia="ru-RU"/>
              </w:rPr>
            </w:pPr>
            <w:r w:rsidRPr="005B36B3">
              <w:rPr>
                <w:sz w:val="16"/>
                <w:szCs w:val="16"/>
                <w:lang w:eastAsia="ru-RU"/>
              </w:rPr>
              <w:t>(телефон)</w:t>
            </w:r>
          </w:p>
        </w:tc>
        <w:tc>
          <w:tcPr>
            <w:tcW w:w="1523" w:type="dxa"/>
            <w:shd w:val="clear" w:color="auto" w:fill="auto"/>
          </w:tcPr>
          <w:p w:rsidR="00AC0D94" w:rsidRPr="005B36B3" w:rsidRDefault="00AC0D94" w:rsidP="00CD7496">
            <w:pPr>
              <w:suppressAutoHyphens w:val="0"/>
              <w:spacing w:after="240"/>
              <w:jc w:val="center"/>
              <w:rPr>
                <w:sz w:val="16"/>
                <w:szCs w:val="16"/>
                <w:lang w:eastAsia="ru-RU"/>
              </w:rPr>
            </w:pPr>
            <w:r w:rsidRPr="005B36B3">
              <w:rPr>
                <w:sz w:val="16"/>
                <w:szCs w:val="16"/>
                <w:lang w:eastAsia="ru-RU"/>
              </w:rPr>
              <w:t>(факс)</w:t>
            </w:r>
          </w:p>
        </w:tc>
        <w:tc>
          <w:tcPr>
            <w:tcW w:w="2967" w:type="dxa"/>
            <w:shd w:val="clear" w:color="auto" w:fill="auto"/>
          </w:tcPr>
          <w:p w:rsidR="00AC0D94" w:rsidRPr="005B36B3" w:rsidRDefault="00AC0D94" w:rsidP="00CD7496">
            <w:pPr>
              <w:suppressAutoHyphens w:val="0"/>
              <w:spacing w:after="240"/>
              <w:jc w:val="center"/>
              <w:rPr>
                <w:sz w:val="16"/>
                <w:szCs w:val="16"/>
                <w:lang w:eastAsia="ru-RU"/>
              </w:rPr>
            </w:pPr>
            <w:r w:rsidRPr="005B36B3">
              <w:rPr>
                <w:sz w:val="16"/>
                <w:szCs w:val="16"/>
                <w:lang w:eastAsia="ru-RU"/>
              </w:rPr>
              <w:t>(</w:t>
            </w:r>
            <w:r w:rsidRPr="005B36B3">
              <w:rPr>
                <w:sz w:val="16"/>
                <w:szCs w:val="16"/>
                <w:lang w:val="en-US" w:eastAsia="ru-RU"/>
              </w:rPr>
              <w:t>e</w:t>
            </w:r>
            <w:r w:rsidRPr="005B36B3">
              <w:rPr>
                <w:sz w:val="16"/>
                <w:szCs w:val="16"/>
                <w:lang w:eastAsia="ru-RU"/>
              </w:rPr>
              <w:t>-</w:t>
            </w:r>
            <w:r w:rsidRPr="005B36B3">
              <w:rPr>
                <w:sz w:val="16"/>
                <w:szCs w:val="16"/>
                <w:lang w:val="en-US" w:eastAsia="ru-RU"/>
              </w:rPr>
              <w:t>mail</w:t>
            </w:r>
            <w:r w:rsidRPr="005B36B3">
              <w:rPr>
                <w:sz w:val="16"/>
                <w:szCs w:val="16"/>
                <w:lang w:eastAsia="ru-RU"/>
              </w:rPr>
              <w:t>)</w:t>
            </w:r>
          </w:p>
        </w:tc>
      </w:tr>
    </w:tbl>
    <w:p w:rsidR="00AC0D94" w:rsidRPr="00AC0D94" w:rsidRDefault="00AC0D94" w:rsidP="00AC0D94">
      <w:pPr>
        <w:ind w:firstLine="708"/>
        <w:jc w:val="both"/>
        <w:rPr>
          <w:szCs w:val="24"/>
        </w:rPr>
      </w:pPr>
      <w:r w:rsidRPr="00AC0D94">
        <w:rPr>
          <w:szCs w:val="24"/>
        </w:rPr>
        <w:t>По вопросам организационного характера обращаться:</w:t>
      </w:r>
    </w:p>
    <w:p w:rsidR="00AC0D94" w:rsidRPr="00AC0D94" w:rsidRDefault="00AC0D94" w:rsidP="00AC0D94">
      <w:pPr>
        <w:ind w:firstLine="708"/>
        <w:jc w:val="both"/>
        <w:rPr>
          <w:szCs w:val="24"/>
        </w:rPr>
      </w:pPr>
      <w:r w:rsidRPr="00AC0D94">
        <w:rPr>
          <w:szCs w:val="24"/>
        </w:rPr>
        <w:t>Прокофьев Олег Викторович, телефон (4852) 49-92-95</w:t>
      </w:r>
    </w:p>
    <w:p w:rsidR="00AC0D94" w:rsidRPr="00AC0D94" w:rsidRDefault="00AC0D94" w:rsidP="00AC0D94">
      <w:pPr>
        <w:ind w:firstLine="708"/>
        <w:jc w:val="both"/>
        <w:rPr>
          <w:szCs w:val="24"/>
          <w:lang w:val="en-US"/>
        </w:rPr>
      </w:pPr>
      <w:r w:rsidRPr="00AC0D94">
        <w:rPr>
          <w:szCs w:val="24"/>
          <w:lang w:val="en-US"/>
        </w:rPr>
        <w:t xml:space="preserve"> e-mail:  </w:t>
      </w:r>
      <w:hyperlink r:id="rId7" w:history="1">
        <w:r w:rsidRPr="00AC0D94">
          <w:rPr>
            <w:rStyle w:val="a5"/>
            <w:szCs w:val="24"/>
            <w:lang w:val="en-US"/>
          </w:rPr>
          <w:t>ProkofevOV@yanos.slavneft.ru</w:t>
        </w:r>
      </w:hyperlink>
    </w:p>
    <w:p w:rsidR="00AC0D94" w:rsidRPr="007F39EF" w:rsidRDefault="00AC0D94" w:rsidP="00AC0D94">
      <w:pPr>
        <w:ind w:firstLine="708"/>
        <w:jc w:val="both"/>
        <w:rPr>
          <w:szCs w:val="24"/>
        </w:rPr>
      </w:pPr>
      <w:r w:rsidRPr="007F39EF">
        <w:rPr>
          <w:szCs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Pr="00644897">
        <w:rPr>
          <w:szCs w:val="24"/>
        </w:rPr>
        <w:t>интернет-сайте Общества http://refinery.yaroslavl.ru/.</w:t>
      </w:r>
    </w:p>
    <w:p w:rsidR="00AC0D94" w:rsidRPr="007F39EF" w:rsidRDefault="00AC0D94" w:rsidP="00AC0D94">
      <w:pPr>
        <w:ind w:firstLine="720"/>
        <w:jc w:val="both"/>
        <w:rPr>
          <w:b/>
          <w:szCs w:val="24"/>
        </w:rPr>
      </w:pPr>
      <w:r w:rsidRPr="007F39EF">
        <w:rPr>
          <w:b/>
          <w:szCs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AC0D94" w:rsidRPr="007F39EF" w:rsidRDefault="00AC0D94" w:rsidP="00AC0D94">
      <w:pPr>
        <w:ind w:firstLine="708"/>
        <w:jc w:val="both"/>
        <w:rPr>
          <w:szCs w:val="24"/>
        </w:rPr>
      </w:pPr>
      <w:r w:rsidRPr="007F39EF">
        <w:rPr>
          <w:szCs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w:t>
      </w:r>
      <w:r>
        <w:rPr>
          <w:szCs w:val="24"/>
        </w:rPr>
        <w:t xml:space="preserve"> </w:t>
      </w:r>
      <w:r w:rsidRPr="007F39EF">
        <w:rPr>
          <w:szCs w:val="24"/>
        </w:rPr>
        <w:t xml:space="preserve">не позднее следующего рабочего дня после утверждения такого решения Тендерной комиссией. </w:t>
      </w:r>
    </w:p>
    <w:p w:rsidR="00AC0D94" w:rsidRPr="007F39EF" w:rsidRDefault="00AC0D94" w:rsidP="00AC0D94">
      <w:pPr>
        <w:ind w:firstLine="708"/>
        <w:jc w:val="both"/>
        <w:rPr>
          <w:szCs w:val="24"/>
        </w:rPr>
      </w:pPr>
      <w:r w:rsidRPr="007F39EF">
        <w:rPr>
          <w:szCs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AC0D94" w:rsidRPr="007F39EF" w:rsidRDefault="00AC0D94" w:rsidP="00AC0D94">
      <w:pPr>
        <w:pStyle w:val="a6"/>
        <w:numPr>
          <w:ilvl w:val="0"/>
          <w:numId w:val="3"/>
        </w:numPr>
        <w:suppressAutoHyphens w:val="0"/>
        <w:ind w:left="1134" w:hanging="425"/>
        <w:contextualSpacing w:val="0"/>
        <w:jc w:val="both"/>
        <w:rPr>
          <w:szCs w:val="24"/>
        </w:rPr>
      </w:pPr>
      <w:r w:rsidRPr="007F39EF">
        <w:rPr>
          <w:szCs w:val="24"/>
        </w:rPr>
        <w:t>не подана ни одна оферта (с учетом оферт, отозванных участниками закупки);</w:t>
      </w:r>
    </w:p>
    <w:p w:rsidR="00AC0D94" w:rsidRPr="007F39EF" w:rsidRDefault="00AC0D94" w:rsidP="00AC0D94">
      <w:pPr>
        <w:pStyle w:val="a6"/>
        <w:numPr>
          <w:ilvl w:val="0"/>
          <w:numId w:val="3"/>
        </w:numPr>
        <w:suppressAutoHyphens w:val="0"/>
        <w:ind w:left="1134" w:hanging="425"/>
        <w:contextualSpacing w:val="0"/>
        <w:jc w:val="both"/>
        <w:rPr>
          <w:szCs w:val="24"/>
        </w:rPr>
      </w:pPr>
      <w:r w:rsidRPr="007F39EF">
        <w:rPr>
          <w:szCs w:val="24"/>
        </w:rPr>
        <w:t>ни одна оферта не соответствует требованиям к предмету оферты, установленным в настоящем предложении делать оферты;</w:t>
      </w:r>
    </w:p>
    <w:p w:rsidR="00AC0D94" w:rsidRPr="007F39EF" w:rsidRDefault="00AC0D94" w:rsidP="00AC0D94">
      <w:pPr>
        <w:pStyle w:val="a6"/>
        <w:numPr>
          <w:ilvl w:val="0"/>
          <w:numId w:val="3"/>
        </w:numPr>
        <w:suppressAutoHyphens w:val="0"/>
        <w:ind w:left="1134" w:hanging="425"/>
        <w:contextualSpacing w:val="0"/>
        <w:jc w:val="both"/>
        <w:rPr>
          <w:szCs w:val="24"/>
        </w:rPr>
      </w:pPr>
      <w:r w:rsidRPr="007F39EF">
        <w:rPr>
          <w:szCs w:val="24"/>
        </w:rPr>
        <w:t>все поданные оферты отклонены.</w:t>
      </w:r>
    </w:p>
    <w:p w:rsidR="00AC0D94" w:rsidRPr="007F39EF" w:rsidRDefault="00AC0D94" w:rsidP="00AC0D94">
      <w:pPr>
        <w:ind w:firstLine="708"/>
        <w:jc w:val="both"/>
        <w:rPr>
          <w:szCs w:val="24"/>
        </w:rPr>
      </w:pPr>
      <w:r w:rsidRPr="007F39EF">
        <w:rPr>
          <w:szCs w:val="24"/>
        </w:rPr>
        <w:t xml:space="preserve">Внимание: участник закупки может быть признан победителем, только если он имеет статус </w:t>
      </w:r>
      <w:r w:rsidRPr="0037141B">
        <w:rPr>
          <w:b/>
          <w:szCs w:val="24"/>
          <w:u w:val="single"/>
        </w:rPr>
        <w:t>«аккредитован»</w:t>
      </w:r>
      <w:r w:rsidRPr="007F39EF">
        <w:rPr>
          <w:szCs w:val="24"/>
        </w:rPr>
        <w:t xml:space="preserve"> </w:t>
      </w:r>
      <w:r w:rsidRPr="0037141B">
        <w:rPr>
          <w:b/>
          <w:szCs w:val="24"/>
          <w:u w:val="single"/>
        </w:rPr>
        <w:t>на дату принятия решения о признании победителем</w:t>
      </w:r>
      <w:r w:rsidRPr="007F39EF">
        <w:rPr>
          <w:szCs w:val="24"/>
        </w:rPr>
        <w:t>.</w:t>
      </w:r>
    </w:p>
    <w:p w:rsidR="00AC0D94" w:rsidRPr="007F39EF" w:rsidRDefault="00AC0D94" w:rsidP="00AC0D94">
      <w:pPr>
        <w:ind w:firstLine="708"/>
        <w:jc w:val="both"/>
        <w:rPr>
          <w:szCs w:val="24"/>
        </w:rPr>
      </w:pPr>
      <w:r w:rsidRPr="007F39EF">
        <w:rPr>
          <w:szCs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w:t>
      </w:r>
      <w:r>
        <w:rPr>
          <w:szCs w:val="24"/>
        </w:rPr>
        <w:t xml:space="preserve">, размещенными на </w:t>
      </w:r>
      <w:r w:rsidRPr="00EC15CE">
        <w:rPr>
          <w:szCs w:val="24"/>
        </w:rPr>
        <w:t>интернет-сайте Общества http://refinery.yaroslavl.ru/</w:t>
      </w:r>
      <w:r w:rsidRPr="007F39EF">
        <w:rPr>
          <w:szCs w:val="24"/>
        </w:rPr>
        <w:t>.</w:t>
      </w:r>
    </w:p>
    <w:p w:rsidR="00AC0D94" w:rsidRPr="007F39EF" w:rsidRDefault="00AC0D94" w:rsidP="00AC0D94">
      <w:pPr>
        <w:ind w:firstLine="708"/>
        <w:jc w:val="both"/>
        <w:rPr>
          <w:szCs w:val="24"/>
        </w:rPr>
      </w:pPr>
      <w:r w:rsidRPr="007F39EF">
        <w:rPr>
          <w:szCs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AC0D94" w:rsidRPr="007F39EF" w:rsidRDefault="00AC0D94" w:rsidP="00AC0D94">
      <w:pPr>
        <w:ind w:firstLine="708"/>
        <w:jc w:val="both"/>
        <w:rPr>
          <w:szCs w:val="24"/>
        </w:rPr>
      </w:pPr>
      <w:r w:rsidRPr="00E02AC0">
        <w:rPr>
          <w:b/>
          <w:szCs w:val="24"/>
          <w:u w:val="single"/>
        </w:rPr>
        <w:t>Для подтверждения имеющегося статуса «аккредитован»</w:t>
      </w:r>
      <w:r w:rsidRPr="007F39EF">
        <w:rPr>
          <w:szCs w:val="24"/>
        </w:rPr>
        <w:t xml:space="preserve">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w:t>
      </w:r>
      <w:r>
        <w:rPr>
          <w:szCs w:val="24"/>
        </w:rPr>
        <w:t>технико-коммрческой</w:t>
      </w:r>
      <w:r w:rsidRPr="007F39EF">
        <w:rPr>
          <w:szCs w:val="24"/>
        </w:rPr>
        <w:t xml:space="preserve"> части оферты </w:t>
      </w:r>
      <w:r w:rsidRPr="00DA27D5">
        <w:rPr>
          <w:b/>
          <w:szCs w:val="24"/>
          <w:u w:val="single"/>
        </w:rPr>
        <w:t>копию уведомления о прохождении аккредитации</w:t>
      </w:r>
      <w:r w:rsidRPr="007F39EF">
        <w:rPr>
          <w:szCs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EC15CE">
        <w:rPr>
          <w:szCs w:val="24"/>
        </w:rPr>
        <w:t>интернет-сайте Общества http://refinery.yaroslavl.ru/</w:t>
      </w:r>
      <w:r w:rsidRPr="007F39EF">
        <w:rPr>
          <w:szCs w:val="24"/>
        </w:rPr>
        <w:t>.</w:t>
      </w:r>
    </w:p>
    <w:p w:rsidR="00AC0D94" w:rsidRDefault="00AC0D94" w:rsidP="00AC0D94">
      <w:pPr>
        <w:ind w:firstLine="708"/>
        <w:jc w:val="both"/>
        <w:rPr>
          <w:szCs w:val="24"/>
        </w:rPr>
      </w:pPr>
      <w:r w:rsidRPr="007F39EF">
        <w:rPr>
          <w:szCs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AC0D94" w:rsidRPr="00A41498" w:rsidRDefault="00AC0D94" w:rsidP="00AC0D94">
      <w:pPr>
        <w:ind w:firstLine="567"/>
        <w:jc w:val="both"/>
        <w:rPr>
          <w:color w:val="C00000"/>
          <w:szCs w:val="24"/>
        </w:rPr>
      </w:pPr>
      <w:r w:rsidRPr="00A41498">
        <w:rPr>
          <w:iCs/>
          <w:color w:val="1F3864"/>
          <w:szCs w:val="24"/>
        </w:rPr>
        <w:t>Контрагент может быть признан победителем тендера, только если на дату</w:t>
      </w:r>
      <w:r w:rsidRPr="00A41498">
        <w:rPr>
          <w:color w:val="1F3864"/>
          <w:szCs w:val="24"/>
        </w:rPr>
        <w:t xml:space="preserve"> </w:t>
      </w:r>
      <w:r w:rsidRPr="00A41498">
        <w:rPr>
          <w:iCs/>
          <w:color w:val="1F3864"/>
          <w:szCs w:val="24"/>
        </w:rPr>
        <w:t>принятия решения о признании победителем он не имеет со стороны ОАО «Славнефть-ЯНОС» неурегулированных претензий, предъявленных ему последним, не позднее даты публикации ПДО (с приложениями) на интернет-сайте ОАО «Славнефть-ЯНОС»</w:t>
      </w:r>
      <w:r w:rsidRPr="00A41498">
        <w:rPr>
          <w:iCs/>
          <w:color w:val="C00000"/>
          <w:szCs w:val="24"/>
        </w:rPr>
        <w:t>.</w:t>
      </w:r>
    </w:p>
    <w:p w:rsidR="00AC0D94" w:rsidRPr="007F39EF" w:rsidRDefault="00AC0D94" w:rsidP="00AC0D94">
      <w:pPr>
        <w:ind w:firstLine="708"/>
        <w:jc w:val="both"/>
        <w:rPr>
          <w:szCs w:val="24"/>
        </w:rPr>
      </w:pPr>
      <w:r w:rsidRPr="007F39EF">
        <w:rPr>
          <w:szCs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AC0D94" w:rsidRPr="007F39EF" w:rsidRDefault="00AC0D94" w:rsidP="00AC0D94">
      <w:pPr>
        <w:ind w:firstLine="708"/>
        <w:jc w:val="both"/>
        <w:rPr>
          <w:szCs w:val="24"/>
        </w:rPr>
      </w:pPr>
      <w:r w:rsidRPr="007F39EF">
        <w:rPr>
          <w:szCs w:val="24"/>
        </w:rPr>
        <w:t>Жалоба в письменном виде направляется в Тендерный комитет Общества по адресу</w:t>
      </w:r>
      <w:r>
        <w:rPr>
          <w:szCs w:val="24"/>
        </w:rPr>
        <w:t>:</w:t>
      </w:r>
      <w:r w:rsidRPr="007F39EF">
        <w:rPr>
          <w:szCs w:val="24"/>
        </w:rPr>
        <w:t xml:space="preserve"> </w:t>
      </w:r>
      <w:r w:rsidRPr="00EC15CE">
        <w:rPr>
          <w:szCs w:val="24"/>
        </w:rPr>
        <w:t>1500</w:t>
      </w:r>
      <w:r w:rsidRPr="0037141B">
        <w:rPr>
          <w:szCs w:val="24"/>
        </w:rPr>
        <w:t>23</w:t>
      </w:r>
      <w:r w:rsidRPr="00EC15CE">
        <w:rPr>
          <w:szCs w:val="24"/>
        </w:rPr>
        <w:t>, г. Ярославль, Московский пр., д.130, в Тендерный комитет</w:t>
      </w:r>
      <w:r w:rsidRPr="007F39EF">
        <w:rPr>
          <w:szCs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AC0D94" w:rsidRPr="007F39EF" w:rsidRDefault="00AC0D94" w:rsidP="00AC0D94">
      <w:pPr>
        <w:ind w:firstLine="708"/>
        <w:jc w:val="both"/>
        <w:rPr>
          <w:szCs w:val="24"/>
        </w:rPr>
      </w:pPr>
      <w:r w:rsidRPr="007F39EF">
        <w:rPr>
          <w:szCs w:val="24"/>
        </w:rPr>
        <w:t xml:space="preserve">Решения, принятые по результатам рассмотрения жалобы, доводятся до участника закупки в течение не более </w:t>
      </w:r>
      <w:r w:rsidRPr="000674BA">
        <w:rPr>
          <w:szCs w:val="24"/>
        </w:rPr>
        <w:t>45 (Сорока пяти)</w:t>
      </w:r>
      <w:r w:rsidRPr="007F39EF">
        <w:rPr>
          <w:szCs w:val="24"/>
        </w:rPr>
        <w:t xml:space="preserve"> календарных дней со дня ее получения. </w:t>
      </w:r>
    </w:p>
    <w:p w:rsidR="00AC0D94" w:rsidRPr="007F39EF" w:rsidRDefault="00AC0D94" w:rsidP="00AC0D94">
      <w:pPr>
        <w:ind w:firstLine="708"/>
        <w:jc w:val="both"/>
        <w:rPr>
          <w:szCs w:val="24"/>
        </w:rPr>
      </w:pPr>
      <w:r w:rsidRPr="007F39EF">
        <w:rPr>
          <w:szCs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AC0D94" w:rsidRDefault="00AC0D94" w:rsidP="00AC0D94">
      <w:pPr>
        <w:ind w:firstLine="708"/>
        <w:jc w:val="both"/>
        <w:rPr>
          <w:szCs w:val="24"/>
        </w:rPr>
      </w:pPr>
      <w:r w:rsidRPr="007F39EF">
        <w:rPr>
          <w:szCs w:val="24"/>
        </w:rPr>
        <w:t xml:space="preserve">Телефон «Горячей линии»: +7 (4852) 49-93-33, электронная почта </w:t>
      </w:r>
      <w:hyperlink r:id="rId8" w:history="1">
        <w:r w:rsidRPr="00444ACB">
          <w:rPr>
            <w:rStyle w:val="a5"/>
            <w:szCs w:val="24"/>
          </w:rPr>
          <w:t>hotline@yanos.slavneft.ru</w:t>
        </w:r>
      </w:hyperlink>
    </w:p>
    <w:p w:rsidR="00AC0D94" w:rsidRPr="007F39EF" w:rsidRDefault="00AC0D94" w:rsidP="00AC0D94">
      <w:pPr>
        <w:ind w:firstLine="708"/>
        <w:jc w:val="both"/>
        <w:rPr>
          <w:szCs w:val="24"/>
        </w:rPr>
      </w:pPr>
    </w:p>
    <w:p w:rsidR="00AC0D94" w:rsidRDefault="00AC0D94" w:rsidP="00AC0D94">
      <w:pPr>
        <w:rPr>
          <w:szCs w:val="24"/>
        </w:rPr>
      </w:pPr>
      <w:r w:rsidRPr="00A8204B">
        <w:rPr>
          <w:szCs w:val="24"/>
        </w:rPr>
        <w:t>Перечень документов в составе ПДО:</w:t>
      </w:r>
    </w:p>
    <w:p w:rsidR="00AC0D94" w:rsidRPr="00A8204B" w:rsidRDefault="00AC0D94" w:rsidP="00AC0D94">
      <w:pPr>
        <w:rPr>
          <w:szCs w:val="24"/>
        </w:rPr>
      </w:pPr>
    </w:p>
    <w:p w:rsidR="00AC0D94" w:rsidRPr="00A8204B" w:rsidRDefault="00AC0D94" w:rsidP="00AC0D94">
      <w:pPr>
        <w:rPr>
          <w:szCs w:val="24"/>
        </w:rPr>
      </w:pPr>
      <w:r w:rsidRPr="00A8204B">
        <w:rPr>
          <w:szCs w:val="24"/>
        </w:rPr>
        <w:t xml:space="preserve">1. Извещение о проведении тендера (настоящий документ) на </w:t>
      </w:r>
      <w:r w:rsidRPr="00DA27D5">
        <w:rPr>
          <w:szCs w:val="24"/>
        </w:rPr>
        <w:t>5</w:t>
      </w:r>
      <w:r w:rsidRPr="00A8204B">
        <w:rPr>
          <w:szCs w:val="24"/>
        </w:rPr>
        <w:t xml:space="preserve"> л. в 1 экз.</w:t>
      </w:r>
    </w:p>
    <w:p w:rsidR="00AC0D94" w:rsidRPr="00A8204B" w:rsidRDefault="00AC0D94" w:rsidP="00AC0D94">
      <w:pPr>
        <w:rPr>
          <w:szCs w:val="24"/>
        </w:rPr>
      </w:pPr>
      <w:r w:rsidRPr="00A8204B">
        <w:rPr>
          <w:szCs w:val="24"/>
        </w:rPr>
        <w:t xml:space="preserve">2. Требования к предмету оферты на </w:t>
      </w:r>
      <w:r>
        <w:rPr>
          <w:szCs w:val="24"/>
        </w:rPr>
        <w:t>6</w:t>
      </w:r>
      <w:r w:rsidRPr="00A8204B">
        <w:rPr>
          <w:szCs w:val="24"/>
        </w:rPr>
        <w:t xml:space="preserve"> л. в 1 экз.</w:t>
      </w:r>
    </w:p>
    <w:p w:rsidR="00AC0D94" w:rsidRPr="00A8204B" w:rsidRDefault="00AC0D94" w:rsidP="00AC0D94">
      <w:pPr>
        <w:rPr>
          <w:szCs w:val="24"/>
        </w:rPr>
      </w:pPr>
      <w:r w:rsidRPr="00A8204B">
        <w:rPr>
          <w:szCs w:val="24"/>
        </w:rPr>
        <w:t xml:space="preserve">3. Проект договора </w:t>
      </w:r>
      <w:r>
        <w:rPr>
          <w:szCs w:val="24"/>
        </w:rPr>
        <w:t>и приложений к нему на 1</w:t>
      </w:r>
      <w:r w:rsidRPr="000E3574">
        <w:rPr>
          <w:szCs w:val="24"/>
        </w:rPr>
        <w:t xml:space="preserve">0 </w:t>
      </w:r>
      <w:r>
        <w:rPr>
          <w:szCs w:val="24"/>
        </w:rPr>
        <w:t>л</w:t>
      </w:r>
      <w:r w:rsidRPr="00A8204B">
        <w:rPr>
          <w:szCs w:val="24"/>
        </w:rPr>
        <w:t>. в 1 экз.</w:t>
      </w:r>
    </w:p>
    <w:p w:rsidR="00AC0D94" w:rsidRPr="00A8204B" w:rsidRDefault="00AC0D94" w:rsidP="00AC0D94">
      <w:pPr>
        <w:rPr>
          <w:szCs w:val="24"/>
        </w:rPr>
      </w:pPr>
      <w:r w:rsidRPr="00A8204B">
        <w:rPr>
          <w:szCs w:val="24"/>
        </w:rPr>
        <w:t>4. Извещение о согласии сделать оферту  на 1 л. в 1 экз.</w:t>
      </w:r>
    </w:p>
    <w:p w:rsidR="00AC0D94" w:rsidRPr="00A8204B" w:rsidRDefault="00AC0D94" w:rsidP="00AC0D94">
      <w:pPr>
        <w:rPr>
          <w:szCs w:val="24"/>
        </w:rPr>
      </w:pPr>
      <w:r w:rsidRPr="00A8204B">
        <w:rPr>
          <w:szCs w:val="24"/>
        </w:rPr>
        <w:t>5. Предложение о заключении договора на 1 л. в 1 экз.</w:t>
      </w:r>
    </w:p>
    <w:p w:rsidR="00AC0D94" w:rsidRDefault="00AC0D94" w:rsidP="00AC0D94">
      <w:pPr>
        <w:rPr>
          <w:szCs w:val="24"/>
        </w:rPr>
      </w:pPr>
      <w:r w:rsidRPr="00A8204B">
        <w:rPr>
          <w:szCs w:val="24"/>
        </w:rPr>
        <w:t>6</w:t>
      </w:r>
      <w:r>
        <w:rPr>
          <w:szCs w:val="24"/>
        </w:rPr>
        <w:t xml:space="preserve">. </w:t>
      </w:r>
      <w:r w:rsidRPr="00A8204B">
        <w:rPr>
          <w:szCs w:val="24"/>
        </w:rPr>
        <w:t xml:space="preserve"> Форма «</w:t>
      </w:r>
      <w:r>
        <w:rPr>
          <w:szCs w:val="24"/>
        </w:rPr>
        <w:t>Технико-к</w:t>
      </w:r>
      <w:r w:rsidRPr="00A8204B">
        <w:rPr>
          <w:szCs w:val="24"/>
        </w:rPr>
        <w:t xml:space="preserve">оммерческое предложение» на </w:t>
      </w:r>
      <w:r>
        <w:rPr>
          <w:szCs w:val="24"/>
        </w:rPr>
        <w:t>3</w:t>
      </w:r>
      <w:r w:rsidRPr="00A8204B">
        <w:rPr>
          <w:szCs w:val="24"/>
        </w:rPr>
        <w:t xml:space="preserve"> л. в 1 экз.</w:t>
      </w:r>
    </w:p>
    <w:p w:rsidR="00AC0D94" w:rsidRPr="00A8204B" w:rsidRDefault="00AC0D94" w:rsidP="00AC0D94">
      <w:pPr>
        <w:rPr>
          <w:szCs w:val="24"/>
        </w:rPr>
      </w:pPr>
      <w:r>
        <w:rPr>
          <w:szCs w:val="24"/>
        </w:rPr>
        <w:t>7. Список рассылки- 1л в 1 экз</w:t>
      </w:r>
    </w:p>
    <w:p w:rsidR="00AC0D94" w:rsidRPr="007F39EF" w:rsidRDefault="00AC0D94" w:rsidP="00AC0D94">
      <w:pPr>
        <w:suppressAutoHyphens w:val="0"/>
        <w:jc w:val="both"/>
        <w:rPr>
          <w:b/>
          <w:szCs w:val="24"/>
        </w:rPr>
      </w:pPr>
      <w:r>
        <w:rPr>
          <w:szCs w:val="24"/>
        </w:rPr>
        <w:t>8</w:t>
      </w:r>
      <w:r w:rsidRPr="00A8204B">
        <w:rPr>
          <w:szCs w:val="24"/>
        </w:rPr>
        <w:t>. Форма «Перечень аффилированных организаций» на 1 л. в 1 экз.</w:t>
      </w:r>
    </w:p>
    <w:p w:rsidR="00AC0D94" w:rsidRDefault="00AC0D94" w:rsidP="00AC0D94">
      <w:pPr>
        <w:suppressAutoHyphens w:val="0"/>
        <w:ind w:firstLine="720"/>
        <w:jc w:val="both"/>
        <w:rPr>
          <w:b/>
        </w:rPr>
      </w:pPr>
    </w:p>
    <w:p w:rsidR="00AC0D94" w:rsidRPr="00FE5202" w:rsidRDefault="00AC0D94" w:rsidP="00AC0D94">
      <w:pPr>
        <w:suppressAutoHyphens w:val="0"/>
        <w:spacing w:after="200" w:line="276" w:lineRule="auto"/>
      </w:pPr>
      <w:r w:rsidRPr="00FB68D3">
        <w:t>Директор по снабжению</w:t>
      </w:r>
      <w:r w:rsidRPr="00FB68D3">
        <w:tab/>
      </w:r>
      <w:r w:rsidRPr="00FB68D3">
        <w:tab/>
      </w:r>
      <w:r w:rsidRPr="00FB68D3">
        <w:tab/>
      </w:r>
      <w:r w:rsidRPr="00FB68D3">
        <w:tab/>
      </w:r>
      <w:r w:rsidRPr="00FB68D3">
        <w:tab/>
      </w:r>
      <w:r w:rsidRPr="00FB68D3">
        <w:tab/>
      </w:r>
      <w:r w:rsidRPr="00FB68D3">
        <w:tab/>
      </w:r>
      <w:r>
        <w:t>Д.Ю.Уржумов</w:t>
      </w:r>
    </w:p>
    <w:p w:rsidR="00AC0D94" w:rsidRDefault="00AC0D94" w:rsidP="00AC0D94">
      <w:pPr>
        <w:suppressAutoHyphens w:val="0"/>
        <w:spacing w:before="100" w:beforeAutospacing="1" w:after="100" w:afterAutospacing="1" w:line="276" w:lineRule="auto"/>
        <w:jc w:val="both"/>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Default="00AC0D94" w:rsidP="00AC0D94">
      <w:pPr>
        <w:suppressAutoHyphens w:val="0"/>
        <w:spacing w:before="100" w:beforeAutospacing="1" w:after="100" w:afterAutospacing="1" w:line="276" w:lineRule="auto"/>
        <w:jc w:val="both"/>
        <w:rPr>
          <w:b/>
          <w:i/>
          <w:sz w:val="16"/>
          <w:szCs w:val="16"/>
          <w:u w:val="single"/>
        </w:rPr>
      </w:pPr>
    </w:p>
    <w:p w:rsidR="00AC0D94" w:rsidRPr="00F71038" w:rsidRDefault="00AC0D94" w:rsidP="00AC0D94">
      <w:pPr>
        <w:rPr>
          <w:b/>
        </w:rPr>
      </w:pPr>
      <w:r w:rsidRPr="00F71038">
        <w:rPr>
          <w:b/>
        </w:rPr>
        <w:t>Форма 2 «Требования к предмету оферты»</w:t>
      </w:r>
    </w:p>
    <w:p w:rsidR="00AC0D94" w:rsidRDefault="00AC0D94" w:rsidP="00AC0D94">
      <w:pPr>
        <w:jc w:val="center"/>
        <w:rPr>
          <w:b/>
        </w:rPr>
      </w:pPr>
    </w:p>
    <w:p w:rsidR="00AC0D94" w:rsidRDefault="00AC0D94" w:rsidP="00AC0D94">
      <w:pPr>
        <w:jc w:val="center"/>
        <w:rPr>
          <w:b/>
        </w:rPr>
      </w:pPr>
      <w:r w:rsidRPr="00F71038">
        <w:rPr>
          <w:b/>
        </w:rPr>
        <w:t>ТРЕБОВАНИЯ К ПРЕДМЕТУ ОФЕРТЫ</w:t>
      </w:r>
    </w:p>
    <w:p w:rsidR="00AC0D94" w:rsidRPr="00F71038" w:rsidRDefault="00AC0D94" w:rsidP="00AC0D94">
      <w:pPr>
        <w:jc w:val="center"/>
        <w:rPr>
          <w:b/>
        </w:rPr>
      </w:pPr>
    </w:p>
    <w:p w:rsidR="00AC0D94" w:rsidRDefault="00AC0D94" w:rsidP="00AC0D94">
      <w:pPr>
        <w:autoSpaceDE w:val="0"/>
        <w:autoSpaceDN w:val="0"/>
        <w:adjustRightInd w:val="0"/>
        <w:jc w:val="both"/>
        <w:rPr>
          <w:b/>
          <w:i/>
          <w:iCs/>
        </w:rPr>
      </w:pPr>
      <w:r w:rsidRPr="009E203A">
        <w:rPr>
          <w:b/>
          <w:i/>
          <w:iCs/>
        </w:rPr>
        <w:t>1.</w:t>
      </w:r>
      <w:r>
        <w:rPr>
          <w:b/>
          <w:i/>
          <w:iCs/>
        </w:rPr>
        <w:t xml:space="preserve"> </w:t>
      </w:r>
      <w:r w:rsidRPr="009E203A">
        <w:rPr>
          <w:b/>
          <w:i/>
          <w:iCs/>
        </w:rPr>
        <w:t>Общие положения</w:t>
      </w:r>
    </w:p>
    <w:p w:rsidR="00AC0D94" w:rsidRPr="00A90B1A" w:rsidRDefault="00AC0D94" w:rsidP="00AC0D94">
      <w:pPr>
        <w:autoSpaceDE w:val="0"/>
        <w:autoSpaceDN w:val="0"/>
        <w:adjustRightInd w:val="0"/>
        <w:jc w:val="both"/>
        <w:rPr>
          <w:b/>
          <w:iCs/>
        </w:rPr>
      </w:pPr>
    </w:p>
    <w:p w:rsidR="00AC0D94" w:rsidRDefault="00AC0D94" w:rsidP="00AC0D94">
      <w:pPr>
        <w:pStyle w:val="a6"/>
        <w:numPr>
          <w:ilvl w:val="0"/>
          <w:numId w:val="4"/>
        </w:numPr>
        <w:tabs>
          <w:tab w:val="clear" w:pos="1134"/>
          <w:tab w:val="num" w:pos="0"/>
          <w:tab w:val="left" w:pos="426"/>
        </w:tabs>
        <w:spacing w:line="276" w:lineRule="auto"/>
        <w:ind w:left="0" w:firstLine="0"/>
        <w:jc w:val="both"/>
        <w:rPr>
          <w:szCs w:val="24"/>
        </w:rPr>
      </w:pPr>
      <w:r w:rsidRPr="009E203A">
        <w:rPr>
          <w:szCs w:val="24"/>
        </w:rPr>
        <w:t xml:space="preserve">Предмет закупки: Поставка </w:t>
      </w:r>
      <w:r w:rsidRPr="00105D20">
        <w:rPr>
          <w:b/>
          <w:sz w:val="28"/>
          <w:szCs w:val="28"/>
        </w:rPr>
        <w:t xml:space="preserve"> </w:t>
      </w:r>
      <w:r>
        <w:rPr>
          <w:b/>
          <w:sz w:val="28"/>
          <w:szCs w:val="28"/>
        </w:rPr>
        <w:t>масел и смазок.</w:t>
      </w:r>
    </w:p>
    <w:p w:rsidR="00AC0D94" w:rsidRPr="00AC0D94" w:rsidRDefault="00AC0D94" w:rsidP="00AC0D94">
      <w:pPr>
        <w:pStyle w:val="a6"/>
        <w:numPr>
          <w:ilvl w:val="0"/>
          <w:numId w:val="4"/>
        </w:numPr>
        <w:tabs>
          <w:tab w:val="clear" w:pos="1134"/>
          <w:tab w:val="num" w:pos="0"/>
          <w:tab w:val="left" w:pos="426"/>
        </w:tabs>
        <w:spacing w:line="276" w:lineRule="auto"/>
        <w:ind w:left="0" w:firstLine="0"/>
        <w:jc w:val="both"/>
        <w:rPr>
          <w:rStyle w:val="a7"/>
          <w:i w:val="0"/>
          <w:szCs w:val="24"/>
          <w:u w:val="single"/>
        </w:rPr>
      </w:pPr>
      <w:r w:rsidRPr="00AC0D94">
        <w:rPr>
          <w:rStyle w:val="a7"/>
          <w:b w:val="0"/>
          <w:i w:val="0"/>
          <w:highlight w:val="yellow"/>
        </w:rPr>
        <w:t xml:space="preserve">Оферта может быть представлена: на весь объем закупки (все лоты) или на часть закупаемой номенклатуры (лот). </w:t>
      </w:r>
      <w:r w:rsidRPr="00AC0D94">
        <w:rPr>
          <w:rStyle w:val="a7"/>
          <w:i w:val="0"/>
          <w:highlight w:val="yellow"/>
          <w:u w:val="single"/>
        </w:rPr>
        <w:t>Лоты являются неделимыми.</w:t>
      </w:r>
      <w:r w:rsidRPr="00AC0D94">
        <w:rPr>
          <w:rStyle w:val="a7"/>
          <w:i w:val="0"/>
          <w:u w:val="single"/>
        </w:rPr>
        <w:t xml:space="preserve"> </w:t>
      </w:r>
    </w:p>
    <w:p w:rsidR="00AC0D94" w:rsidRDefault="00AC0D94" w:rsidP="00AC0D94">
      <w:pPr>
        <w:numPr>
          <w:ilvl w:val="0"/>
          <w:numId w:val="4"/>
        </w:numPr>
        <w:tabs>
          <w:tab w:val="clear" w:pos="1134"/>
          <w:tab w:val="num" w:pos="0"/>
          <w:tab w:val="left" w:pos="426"/>
        </w:tabs>
        <w:suppressAutoHyphens w:val="0"/>
        <w:autoSpaceDE w:val="0"/>
        <w:autoSpaceDN w:val="0"/>
        <w:adjustRightInd w:val="0"/>
        <w:spacing w:line="276" w:lineRule="auto"/>
        <w:ind w:left="0" w:firstLine="0"/>
        <w:jc w:val="both"/>
        <w:rPr>
          <w:rFonts w:eastAsia="Times New Roman"/>
          <w:szCs w:val="24"/>
          <w:lang w:eastAsia="ru-RU"/>
        </w:rPr>
      </w:pPr>
      <w:r>
        <w:rPr>
          <w:rFonts w:eastAsia="Times New Roman"/>
          <w:szCs w:val="24"/>
          <w:lang w:eastAsia="ru-RU"/>
        </w:rPr>
        <w:t xml:space="preserve">Количество предлагаемого участником товара указывается в форме </w:t>
      </w:r>
      <w:bookmarkStart w:id="0" w:name="_GoBack"/>
      <w:bookmarkEnd w:id="0"/>
      <w:r>
        <w:rPr>
          <w:rFonts w:eastAsia="Times New Roman"/>
          <w:szCs w:val="24"/>
          <w:lang w:eastAsia="ru-RU"/>
        </w:rPr>
        <w:t xml:space="preserve">6  с учетом плановых сроков поставки. </w:t>
      </w:r>
    </w:p>
    <w:p w:rsidR="00AC0D94" w:rsidRPr="00903CDD" w:rsidRDefault="00AC0D94" w:rsidP="00AC0D94">
      <w:pPr>
        <w:numPr>
          <w:ilvl w:val="0"/>
          <w:numId w:val="4"/>
        </w:numPr>
        <w:tabs>
          <w:tab w:val="clear" w:pos="1134"/>
          <w:tab w:val="num" w:pos="0"/>
          <w:tab w:val="left" w:pos="426"/>
        </w:tabs>
        <w:suppressAutoHyphens w:val="0"/>
        <w:autoSpaceDE w:val="0"/>
        <w:autoSpaceDN w:val="0"/>
        <w:adjustRightInd w:val="0"/>
        <w:spacing w:line="276" w:lineRule="auto"/>
        <w:ind w:left="0" w:firstLine="0"/>
        <w:jc w:val="both"/>
        <w:rPr>
          <w:rFonts w:eastAsia="Times New Roman"/>
          <w:szCs w:val="24"/>
          <w:lang w:eastAsia="ru-RU"/>
        </w:rPr>
      </w:pPr>
      <w:r w:rsidRPr="00712273">
        <w:t xml:space="preserve">Предложение аналогов товара возможно, при условии, что </w:t>
      </w:r>
      <w:r>
        <w:t>качество, технические характеристики</w:t>
      </w:r>
      <w:r w:rsidRPr="00712273">
        <w:t xml:space="preserve"> </w:t>
      </w:r>
      <w:r>
        <w:t xml:space="preserve">предложенного аналога </w:t>
      </w:r>
      <w:r w:rsidRPr="00A41498">
        <w:rPr>
          <w:b/>
          <w:u w:val="single"/>
        </w:rPr>
        <w:t>полностью соответствуют заявленным в ПДО</w:t>
      </w:r>
      <w:r>
        <w:t>.</w:t>
      </w:r>
    </w:p>
    <w:p w:rsidR="00AC0D94" w:rsidRPr="009E203A" w:rsidRDefault="00AC0D94" w:rsidP="00AC0D94">
      <w:pPr>
        <w:pStyle w:val="a6"/>
        <w:numPr>
          <w:ilvl w:val="0"/>
          <w:numId w:val="4"/>
        </w:numPr>
        <w:tabs>
          <w:tab w:val="clear" w:pos="1134"/>
          <w:tab w:val="num" w:pos="0"/>
          <w:tab w:val="left" w:pos="426"/>
        </w:tabs>
        <w:suppressAutoHyphens w:val="0"/>
        <w:autoSpaceDE w:val="0"/>
        <w:autoSpaceDN w:val="0"/>
        <w:adjustRightInd w:val="0"/>
        <w:spacing w:after="200" w:line="276" w:lineRule="auto"/>
        <w:ind w:left="0" w:firstLine="0"/>
        <w:jc w:val="both"/>
        <w:rPr>
          <w:szCs w:val="24"/>
        </w:rPr>
      </w:pPr>
      <w:r w:rsidRPr="009E203A">
        <w:rPr>
          <w:szCs w:val="24"/>
        </w:rPr>
        <w:t>Покупатель: Открытое Акционерное Общество «Славнефть</w:t>
      </w:r>
      <w:r>
        <w:rPr>
          <w:szCs w:val="24"/>
        </w:rPr>
        <w:t>-</w:t>
      </w:r>
      <w:r w:rsidRPr="009E203A">
        <w:rPr>
          <w:szCs w:val="24"/>
        </w:rPr>
        <w:t>Ярославнефтеоргсинтез» (ОАО «Славнефть</w:t>
      </w:r>
      <w:r>
        <w:rPr>
          <w:szCs w:val="24"/>
        </w:rPr>
        <w:t>-</w:t>
      </w:r>
      <w:r w:rsidRPr="009E203A">
        <w:rPr>
          <w:szCs w:val="24"/>
        </w:rPr>
        <w:t xml:space="preserve">ЯНОС»). </w:t>
      </w:r>
    </w:p>
    <w:p w:rsidR="00AC0D94" w:rsidRPr="007558AF" w:rsidRDefault="00AC0D94" w:rsidP="00AC0D94">
      <w:pPr>
        <w:pStyle w:val="a6"/>
        <w:numPr>
          <w:ilvl w:val="0"/>
          <w:numId w:val="4"/>
        </w:numPr>
        <w:tabs>
          <w:tab w:val="clear" w:pos="1134"/>
          <w:tab w:val="num" w:pos="0"/>
          <w:tab w:val="left" w:pos="426"/>
        </w:tabs>
        <w:autoSpaceDE w:val="0"/>
        <w:autoSpaceDN w:val="0"/>
        <w:adjustRightInd w:val="0"/>
        <w:spacing w:line="276" w:lineRule="auto"/>
        <w:ind w:left="0" w:firstLine="0"/>
        <w:jc w:val="both"/>
        <w:rPr>
          <w:szCs w:val="24"/>
        </w:rPr>
      </w:pPr>
      <w:r w:rsidRPr="009E203A">
        <w:rPr>
          <w:szCs w:val="24"/>
        </w:rPr>
        <w:t>Плановые сроки поставки товара</w:t>
      </w:r>
      <w:r>
        <w:rPr>
          <w:szCs w:val="24"/>
        </w:rPr>
        <w:t xml:space="preserve"> указаны в форме 6</w:t>
      </w:r>
      <w:r w:rsidRPr="00CC5C94">
        <w:rPr>
          <w:rFonts w:eastAsia="Times New Roman"/>
          <w:szCs w:val="24"/>
          <w:lang w:eastAsia="ru-RU"/>
        </w:rPr>
        <w:t>.</w:t>
      </w:r>
    </w:p>
    <w:p w:rsidR="00AC0D94" w:rsidRPr="007558AF" w:rsidRDefault="00AC0D94" w:rsidP="00AC0D94">
      <w:pPr>
        <w:pStyle w:val="a6"/>
        <w:numPr>
          <w:ilvl w:val="0"/>
          <w:numId w:val="4"/>
        </w:numPr>
        <w:tabs>
          <w:tab w:val="clear" w:pos="1134"/>
          <w:tab w:val="num" w:pos="0"/>
          <w:tab w:val="left" w:pos="426"/>
        </w:tabs>
        <w:autoSpaceDE w:val="0"/>
        <w:autoSpaceDN w:val="0"/>
        <w:adjustRightInd w:val="0"/>
        <w:spacing w:line="276" w:lineRule="auto"/>
        <w:ind w:left="0" w:firstLine="0"/>
        <w:jc w:val="both"/>
        <w:rPr>
          <w:szCs w:val="24"/>
        </w:rPr>
      </w:pPr>
      <w:r>
        <w:rPr>
          <w:rFonts w:eastAsia="Times New Roman"/>
          <w:szCs w:val="24"/>
          <w:lang w:eastAsia="ru-RU"/>
        </w:rPr>
        <w:t xml:space="preserve">Отгрузочные реквизиты  Покупателя: </w:t>
      </w:r>
    </w:p>
    <w:p w:rsidR="00AC0D94" w:rsidRDefault="00AC0D94" w:rsidP="00AC0D94">
      <w:pPr>
        <w:pStyle w:val="a6"/>
        <w:tabs>
          <w:tab w:val="left" w:pos="426"/>
        </w:tabs>
        <w:autoSpaceDE w:val="0"/>
        <w:autoSpaceDN w:val="0"/>
        <w:adjustRightInd w:val="0"/>
        <w:spacing w:line="276" w:lineRule="auto"/>
        <w:ind w:left="0"/>
        <w:jc w:val="both"/>
        <w:rPr>
          <w:szCs w:val="24"/>
        </w:rPr>
      </w:pPr>
      <w:r>
        <w:rPr>
          <w:rFonts w:eastAsia="Times New Roman"/>
          <w:szCs w:val="24"/>
          <w:lang w:eastAsia="ru-RU"/>
        </w:rPr>
        <w:t>Склад Покупателя- г. Ярославль,ул. Гагарина д 77. База оборудования ОАО «Славнефть-ЯНОС»</w:t>
      </w:r>
    </w:p>
    <w:p w:rsidR="00AC0D94" w:rsidRDefault="00AC0D94" w:rsidP="00AC0D94">
      <w:pPr>
        <w:autoSpaceDE w:val="0"/>
        <w:autoSpaceDN w:val="0"/>
        <w:adjustRightInd w:val="0"/>
        <w:spacing w:line="340" w:lineRule="exact"/>
        <w:jc w:val="both"/>
        <w:rPr>
          <w:b/>
          <w:i/>
          <w:iCs/>
        </w:rPr>
      </w:pPr>
    </w:p>
    <w:p w:rsidR="00AC0D94" w:rsidRDefault="00AC0D94" w:rsidP="00AC0D94">
      <w:pPr>
        <w:autoSpaceDE w:val="0"/>
        <w:autoSpaceDN w:val="0"/>
        <w:adjustRightInd w:val="0"/>
        <w:jc w:val="both"/>
        <w:rPr>
          <w:b/>
          <w:i/>
          <w:iCs/>
        </w:rPr>
      </w:pPr>
      <w:r w:rsidRPr="009E203A">
        <w:rPr>
          <w:b/>
          <w:i/>
          <w:iCs/>
        </w:rPr>
        <w:t>2. Требования к предмету закупки</w:t>
      </w:r>
    </w:p>
    <w:p w:rsidR="00AC0D94" w:rsidRDefault="00AC0D94" w:rsidP="00AC0D94">
      <w:pPr>
        <w:autoSpaceDE w:val="0"/>
        <w:autoSpaceDN w:val="0"/>
        <w:adjustRightInd w:val="0"/>
        <w:jc w:val="both"/>
        <w:rPr>
          <w:b/>
          <w:i/>
          <w:iCs/>
        </w:rPr>
      </w:pPr>
    </w:p>
    <w:p w:rsidR="00AC0D94" w:rsidRDefault="00AC0D94" w:rsidP="00AC0D94">
      <w:pPr>
        <w:numPr>
          <w:ilvl w:val="0"/>
          <w:numId w:val="6"/>
        </w:numPr>
        <w:autoSpaceDE w:val="0"/>
        <w:autoSpaceDN w:val="0"/>
        <w:adjustRightInd w:val="0"/>
        <w:ind w:left="360"/>
        <w:jc w:val="both"/>
        <w:rPr>
          <w:iCs/>
        </w:rPr>
      </w:pPr>
      <w:r w:rsidRPr="007558AF">
        <w:rPr>
          <w:iCs/>
        </w:rPr>
        <w:t>Качество</w:t>
      </w:r>
      <w:r>
        <w:rPr>
          <w:iCs/>
        </w:rPr>
        <w:t xml:space="preserve"> и объем предлагаемого Товара должны соответствовать заказной спецификации: Форма 6 «Технико-коммерческое предложение».</w:t>
      </w:r>
    </w:p>
    <w:p w:rsidR="00AC0D94" w:rsidRPr="007558AF" w:rsidRDefault="00AC0D94" w:rsidP="00AC0D94">
      <w:pPr>
        <w:numPr>
          <w:ilvl w:val="0"/>
          <w:numId w:val="6"/>
        </w:numPr>
        <w:autoSpaceDE w:val="0"/>
        <w:autoSpaceDN w:val="0"/>
        <w:adjustRightInd w:val="0"/>
        <w:ind w:left="360"/>
        <w:jc w:val="both"/>
        <w:rPr>
          <w:iCs/>
        </w:rPr>
      </w:pPr>
      <w:r w:rsidRPr="007558AF">
        <w:rPr>
          <w:iCs/>
        </w:rPr>
        <w:t xml:space="preserve">Товар должен быть  поставлен в соответствии с ГОСТ, ТУ, каталогами производителей. </w:t>
      </w:r>
      <w:r w:rsidRPr="007558AF">
        <w:rPr>
          <w:iCs/>
          <w:lang w:val="en-US"/>
        </w:rPr>
        <w:t>ISO</w:t>
      </w:r>
      <w:r w:rsidRPr="007558AF">
        <w:rPr>
          <w:iCs/>
        </w:rPr>
        <w:t xml:space="preserve">, </w:t>
      </w:r>
      <w:r w:rsidRPr="007558AF">
        <w:rPr>
          <w:iCs/>
          <w:lang w:val="en-US"/>
        </w:rPr>
        <w:t>DIN</w:t>
      </w:r>
      <w:r w:rsidRPr="007558AF">
        <w:rPr>
          <w:iCs/>
        </w:rPr>
        <w:t>.</w:t>
      </w:r>
    </w:p>
    <w:p w:rsidR="00AC0D94" w:rsidRPr="00B16247" w:rsidRDefault="00AC0D94" w:rsidP="00AC0D94">
      <w:pPr>
        <w:numPr>
          <w:ilvl w:val="0"/>
          <w:numId w:val="4"/>
        </w:numPr>
        <w:tabs>
          <w:tab w:val="clear" w:pos="1134"/>
          <w:tab w:val="num" w:pos="0"/>
          <w:tab w:val="left" w:pos="426"/>
        </w:tabs>
        <w:suppressAutoHyphens w:val="0"/>
        <w:autoSpaceDE w:val="0"/>
        <w:autoSpaceDN w:val="0"/>
        <w:adjustRightInd w:val="0"/>
        <w:spacing w:line="276" w:lineRule="auto"/>
        <w:ind w:left="360" w:firstLine="0"/>
        <w:jc w:val="both"/>
        <w:rPr>
          <w:iCs/>
        </w:rPr>
      </w:pPr>
      <w:r w:rsidRPr="00B16247">
        <w:rPr>
          <w:iCs/>
        </w:rPr>
        <w:t xml:space="preserve">При  предоставлении оферты допускается предложение аналогов товара  по качественным характеристикам </w:t>
      </w:r>
      <w:r w:rsidRPr="00A3124F">
        <w:rPr>
          <w:iCs/>
          <w:u w:val="single"/>
        </w:rPr>
        <w:t>полностью</w:t>
      </w:r>
      <w:r w:rsidRPr="00B16247">
        <w:rPr>
          <w:iCs/>
        </w:rPr>
        <w:t xml:space="preserve"> соответствующим заявленным в ПДО.</w:t>
      </w:r>
    </w:p>
    <w:p w:rsidR="00AC0D94" w:rsidRPr="00862444" w:rsidRDefault="00AC0D94" w:rsidP="00AC0D94">
      <w:pPr>
        <w:numPr>
          <w:ilvl w:val="0"/>
          <w:numId w:val="6"/>
        </w:numPr>
        <w:autoSpaceDE w:val="0"/>
        <w:autoSpaceDN w:val="0"/>
        <w:adjustRightInd w:val="0"/>
        <w:ind w:left="360"/>
        <w:jc w:val="both"/>
        <w:rPr>
          <w:iCs/>
        </w:rPr>
      </w:pPr>
      <w:r>
        <w:rPr>
          <w:iCs/>
        </w:rPr>
        <w:t xml:space="preserve">Поставщик предоставляет техническую документацию на предложенный Товар (если предлагаемый Товар является аналогом) в составе Технико-Коммерческого предложения (форма 6). </w:t>
      </w:r>
    </w:p>
    <w:p w:rsidR="00AC0D94" w:rsidRDefault="00AC0D94" w:rsidP="00AC0D94">
      <w:pPr>
        <w:numPr>
          <w:ilvl w:val="0"/>
          <w:numId w:val="6"/>
        </w:numPr>
        <w:ind w:left="360"/>
        <w:jc w:val="both"/>
        <w:rPr>
          <w:szCs w:val="24"/>
        </w:rPr>
      </w:pPr>
      <w:r w:rsidRPr="00C11EB3">
        <w:rPr>
          <w:szCs w:val="24"/>
        </w:rPr>
        <w:t xml:space="preserve">Поставщик </w:t>
      </w:r>
      <w:r>
        <w:rPr>
          <w:szCs w:val="24"/>
        </w:rPr>
        <w:t xml:space="preserve">предоставляет Покупателю гарантию качества на Товар продолжительностью 12 календарных месяцев с момента получения Товара Покупателем.     </w:t>
      </w:r>
    </w:p>
    <w:p w:rsidR="00AC0D94" w:rsidRDefault="00AC0D94" w:rsidP="00AC0D94">
      <w:pPr>
        <w:numPr>
          <w:ilvl w:val="0"/>
          <w:numId w:val="6"/>
        </w:numPr>
        <w:ind w:left="360"/>
        <w:jc w:val="both"/>
        <w:rPr>
          <w:szCs w:val="24"/>
        </w:rPr>
      </w:pPr>
      <w:r>
        <w:rPr>
          <w:szCs w:val="24"/>
        </w:rPr>
        <w:t xml:space="preserve">  Поставщик предоставляет</w:t>
      </w:r>
      <w:r w:rsidRPr="00C11EB3">
        <w:rPr>
          <w:szCs w:val="24"/>
        </w:rPr>
        <w:t xml:space="preserve"> Товар, пригодный к использованию в течение гарантийного срока</w:t>
      </w:r>
      <w:r>
        <w:rPr>
          <w:szCs w:val="24"/>
        </w:rPr>
        <w:t xml:space="preserve"> хранения.</w:t>
      </w:r>
    </w:p>
    <w:p w:rsidR="00AC0D94" w:rsidRDefault="00AC0D94" w:rsidP="00AC0D94">
      <w:pPr>
        <w:numPr>
          <w:ilvl w:val="0"/>
          <w:numId w:val="6"/>
        </w:numPr>
        <w:ind w:left="360"/>
        <w:jc w:val="both"/>
        <w:rPr>
          <w:szCs w:val="24"/>
        </w:rPr>
      </w:pPr>
      <w:r w:rsidRPr="002A48B8">
        <w:rPr>
          <w:szCs w:val="24"/>
        </w:rPr>
        <w:t>Поставщик  передает</w:t>
      </w:r>
      <w:r>
        <w:rPr>
          <w:szCs w:val="24"/>
        </w:rPr>
        <w:t xml:space="preserve"> Товар в оригинальной упаковке изготовителя.</w:t>
      </w:r>
    </w:p>
    <w:p w:rsidR="00AC0D94" w:rsidRDefault="00AC0D94" w:rsidP="00AC0D94">
      <w:pPr>
        <w:numPr>
          <w:ilvl w:val="0"/>
          <w:numId w:val="6"/>
        </w:numPr>
        <w:ind w:left="360"/>
        <w:jc w:val="both"/>
        <w:rPr>
          <w:szCs w:val="24"/>
        </w:rPr>
      </w:pPr>
      <w:r w:rsidRPr="002A48B8">
        <w:rPr>
          <w:szCs w:val="24"/>
        </w:rPr>
        <w:t>Поставщик предоставляет цены на Товар с учетом стоимости маркировки и упаковки, обеспечивающей сохранность Товара при перевозке и хранении, а также затрат на транспортировку Товара.</w:t>
      </w:r>
    </w:p>
    <w:p w:rsidR="00AC0D94" w:rsidRDefault="00AC0D94" w:rsidP="00AC0D94">
      <w:pPr>
        <w:numPr>
          <w:ilvl w:val="0"/>
          <w:numId w:val="6"/>
        </w:numPr>
        <w:ind w:left="360"/>
        <w:jc w:val="both"/>
        <w:rPr>
          <w:szCs w:val="24"/>
        </w:rPr>
      </w:pPr>
      <w:r>
        <w:rPr>
          <w:szCs w:val="24"/>
        </w:rPr>
        <w:t>Поставщик обязуется одновременно с передачей Товара предоставить следующие документы, заверенные оригинальными печатями Поставщика:</w:t>
      </w:r>
    </w:p>
    <w:p w:rsidR="00AC0D94" w:rsidRDefault="00AC0D94" w:rsidP="00AC0D94">
      <w:pPr>
        <w:spacing w:line="276" w:lineRule="auto"/>
        <w:jc w:val="both"/>
        <w:rPr>
          <w:szCs w:val="24"/>
        </w:rPr>
      </w:pPr>
      <w:r>
        <w:rPr>
          <w:szCs w:val="24"/>
        </w:rPr>
        <w:t xml:space="preserve">           1)Для масел отечественного производства- </w:t>
      </w:r>
    </w:p>
    <w:p w:rsidR="00AC0D94" w:rsidRDefault="00AC0D94" w:rsidP="00AC0D94">
      <w:pPr>
        <w:numPr>
          <w:ilvl w:val="0"/>
          <w:numId w:val="8"/>
        </w:numPr>
        <w:spacing w:line="276" w:lineRule="auto"/>
        <w:jc w:val="both"/>
        <w:rPr>
          <w:szCs w:val="24"/>
        </w:rPr>
      </w:pPr>
      <w:r w:rsidRPr="00C27681">
        <w:rPr>
          <w:szCs w:val="24"/>
        </w:rPr>
        <w:t>паспорт</w:t>
      </w:r>
      <w:r>
        <w:rPr>
          <w:szCs w:val="24"/>
        </w:rPr>
        <w:t>а</w:t>
      </w:r>
      <w:r w:rsidRPr="00C27681">
        <w:rPr>
          <w:szCs w:val="24"/>
        </w:rPr>
        <w:t xml:space="preserve"> </w:t>
      </w:r>
      <w:r>
        <w:rPr>
          <w:szCs w:val="24"/>
        </w:rPr>
        <w:t>качества завода-изготовителя,</w:t>
      </w:r>
      <w:r w:rsidRPr="00AE0E07">
        <w:rPr>
          <w:szCs w:val="24"/>
        </w:rPr>
        <w:t xml:space="preserve"> </w:t>
      </w:r>
      <w:r w:rsidRPr="009313DF">
        <w:rPr>
          <w:szCs w:val="24"/>
        </w:rPr>
        <w:t>заверенны</w:t>
      </w:r>
      <w:r>
        <w:rPr>
          <w:szCs w:val="24"/>
        </w:rPr>
        <w:t>е</w:t>
      </w:r>
      <w:r w:rsidRPr="009313DF">
        <w:rPr>
          <w:szCs w:val="24"/>
        </w:rPr>
        <w:t xml:space="preserve"> оригинальными печатями Поставщика.  </w:t>
      </w:r>
    </w:p>
    <w:p w:rsidR="00AC0D94" w:rsidRDefault="00AC0D94" w:rsidP="00AC0D94">
      <w:pPr>
        <w:numPr>
          <w:ilvl w:val="0"/>
          <w:numId w:val="9"/>
        </w:numPr>
        <w:jc w:val="both"/>
        <w:rPr>
          <w:szCs w:val="24"/>
        </w:rPr>
      </w:pPr>
      <w:r>
        <w:rPr>
          <w:szCs w:val="24"/>
        </w:rPr>
        <w:t>Для масел импортного производства-</w:t>
      </w:r>
    </w:p>
    <w:p w:rsidR="00AC0D94" w:rsidRDefault="00AC0D94" w:rsidP="00AC0D94">
      <w:pPr>
        <w:numPr>
          <w:ilvl w:val="0"/>
          <w:numId w:val="7"/>
        </w:numPr>
        <w:jc w:val="both"/>
        <w:rPr>
          <w:szCs w:val="24"/>
        </w:rPr>
      </w:pPr>
      <w:r>
        <w:rPr>
          <w:szCs w:val="24"/>
        </w:rPr>
        <w:t>Сертификат анализа завода-изготовителя Товара на русском языке</w:t>
      </w:r>
    </w:p>
    <w:p w:rsidR="00AC0D94" w:rsidRDefault="00AC0D94" w:rsidP="00AC0D94">
      <w:pPr>
        <w:numPr>
          <w:ilvl w:val="0"/>
          <w:numId w:val="7"/>
        </w:numPr>
        <w:jc w:val="both"/>
        <w:rPr>
          <w:szCs w:val="24"/>
        </w:rPr>
      </w:pPr>
      <w:r>
        <w:rPr>
          <w:szCs w:val="24"/>
        </w:rPr>
        <w:t>Декларацию соответствия</w:t>
      </w:r>
    </w:p>
    <w:p w:rsidR="00AC0D94" w:rsidRDefault="00AC0D94" w:rsidP="00AC0D94">
      <w:pPr>
        <w:numPr>
          <w:ilvl w:val="0"/>
          <w:numId w:val="7"/>
        </w:numPr>
        <w:jc w:val="both"/>
        <w:rPr>
          <w:szCs w:val="24"/>
        </w:rPr>
      </w:pPr>
      <w:r>
        <w:rPr>
          <w:szCs w:val="24"/>
        </w:rPr>
        <w:t>Бюллетень данных по безопасности Товара</w:t>
      </w:r>
    </w:p>
    <w:p w:rsidR="00AC0D94" w:rsidRPr="00EB2FA7" w:rsidRDefault="00AC0D94" w:rsidP="00AC0D94">
      <w:pPr>
        <w:ind w:left="720"/>
        <w:jc w:val="both"/>
        <w:rPr>
          <w:szCs w:val="24"/>
        </w:rPr>
      </w:pPr>
      <w:r>
        <w:rPr>
          <w:szCs w:val="24"/>
        </w:rPr>
        <w:t xml:space="preserve">Информация о номере партии и дате  изготовления Товара должна содержаться на упаковке и включать в себя слово </w:t>
      </w:r>
      <w:r>
        <w:rPr>
          <w:szCs w:val="24"/>
          <w:lang w:val="en-US"/>
        </w:rPr>
        <w:t>BATCH</w:t>
      </w:r>
      <w:r>
        <w:rPr>
          <w:szCs w:val="24"/>
        </w:rPr>
        <w:t>- партия и точную дату производства.</w:t>
      </w:r>
    </w:p>
    <w:p w:rsidR="00AC0D94" w:rsidRDefault="00AC0D94" w:rsidP="00AC0D94">
      <w:pPr>
        <w:autoSpaceDE w:val="0"/>
        <w:autoSpaceDN w:val="0"/>
        <w:adjustRightInd w:val="0"/>
        <w:jc w:val="both"/>
        <w:rPr>
          <w:b/>
          <w:i/>
          <w:iCs/>
        </w:rPr>
      </w:pPr>
    </w:p>
    <w:p w:rsidR="00AC0D94" w:rsidRPr="009E203A" w:rsidRDefault="00AC0D94" w:rsidP="00AC0D94">
      <w:pPr>
        <w:autoSpaceDE w:val="0"/>
        <w:autoSpaceDN w:val="0"/>
        <w:adjustRightInd w:val="0"/>
        <w:jc w:val="both"/>
        <w:rPr>
          <w:b/>
          <w:i/>
          <w:iCs/>
        </w:rPr>
      </w:pPr>
      <w:r w:rsidRPr="009E203A">
        <w:rPr>
          <w:b/>
          <w:i/>
          <w:iCs/>
        </w:rPr>
        <w:t>3. Требования к контрагенту</w:t>
      </w:r>
    </w:p>
    <w:p w:rsidR="00AC0D94" w:rsidRDefault="00AC0D94" w:rsidP="00AC0D94">
      <w:pPr>
        <w:suppressAutoHyphens w:val="0"/>
        <w:autoSpaceDE w:val="0"/>
        <w:jc w:val="both"/>
        <w:rPr>
          <w:i/>
          <w:szCs w:val="24"/>
          <w:lang w:eastAsia="ru-RU"/>
        </w:rPr>
      </w:pPr>
    </w:p>
    <w:p w:rsidR="00AC0D94" w:rsidRPr="00411515" w:rsidRDefault="00AC0D94" w:rsidP="00AC0D94">
      <w:pPr>
        <w:suppressAutoHyphens w:val="0"/>
        <w:autoSpaceDE w:val="0"/>
        <w:spacing w:line="276" w:lineRule="auto"/>
        <w:jc w:val="both"/>
        <w:rPr>
          <w:szCs w:val="24"/>
          <w:lang w:eastAsia="ru-RU"/>
        </w:rPr>
      </w:pPr>
      <w:r>
        <w:rPr>
          <w:szCs w:val="24"/>
          <w:lang w:eastAsia="ru-RU"/>
        </w:rPr>
        <w:t xml:space="preserve">3.1. </w:t>
      </w:r>
      <w:r w:rsidRPr="00411515">
        <w:rPr>
          <w:szCs w:val="24"/>
          <w:lang w:eastAsia="ru-RU"/>
        </w:rPr>
        <w:t>Контрагент является производителем предлагаемого Товара, либо, в случае, если сам производитель не занимается реализацией продукции на территории РФ:</w:t>
      </w:r>
    </w:p>
    <w:p w:rsidR="00AC0D94" w:rsidRPr="00411515" w:rsidRDefault="00AC0D94" w:rsidP="00AC0D94">
      <w:pPr>
        <w:pStyle w:val="a6"/>
        <w:numPr>
          <w:ilvl w:val="2"/>
          <w:numId w:val="5"/>
        </w:numPr>
        <w:tabs>
          <w:tab w:val="left" w:pos="426"/>
        </w:tabs>
        <w:suppressAutoHyphens w:val="0"/>
        <w:autoSpaceDE w:val="0"/>
        <w:spacing w:line="276" w:lineRule="auto"/>
        <w:ind w:left="567" w:hanging="567"/>
        <w:jc w:val="both"/>
        <w:rPr>
          <w:szCs w:val="24"/>
          <w:lang w:eastAsia="ru-RU"/>
        </w:rPr>
      </w:pPr>
      <w:r w:rsidRPr="00411515">
        <w:rPr>
          <w:szCs w:val="24"/>
          <w:lang w:eastAsia="ru-RU"/>
        </w:rPr>
        <w:t>официальным торговым домом производителя,</w:t>
      </w:r>
    </w:p>
    <w:p w:rsidR="00AC0D94" w:rsidRPr="00411515" w:rsidRDefault="00AC0D94" w:rsidP="00AC0D94">
      <w:pPr>
        <w:pStyle w:val="a6"/>
        <w:numPr>
          <w:ilvl w:val="0"/>
          <w:numId w:val="5"/>
        </w:numPr>
        <w:tabs>
          <w:tab w:val="left" w:pos="426"/>
        </w:tabs>
        <w:suppressAutoHyphens w:val="0"/>
        <w:autoSpaceDE w:val="0"/>
        <w:spacing w:line="276" w:lineRule="auto"/>
        <w:ind w:left="0" w:firstLine="0"/>
        <w:jc w:val="both"/>
        <w:rPr>
          <w:szCs w:val="24"/>
          <w:lang w:eastAsia="ru-RU"/>
        </w:rPr>
      </w:pPr>
      <w:r w:rsidRPr="00411515">
        <w:rPr>
          <w:szCs w:val="24"/>
          <w:lang w:eastAsia="ru-RU"/>
        </w:rPr>
        <w:t>постоянным региональным представительс</w:t>
      </w:r>
      <w:r>
        <w:rPr>
          <w:szCs w:val="24"/>
          <w:lang w:eastAsia="ru-RU"/>
        </w:rPr>
        <w:t xml:space="preserve">твом производителя-резедента на </w:t>
      </w:r>
      <w:r w:rsidRPr="00411515">
        <w:rPr>
          <w:szCs w:val="24"/>
          <w:lang w:eastAsia="ru-RU"/>
        </w:rPr>
        <w:t>территории РФ с правом ведения коммерческой деятельности,</w:t>
      </w:r>
    </w:p>
    <w:p w:rsidR="00AC0D94" w:rsidRPr="00411515" w:rsidRDefault="00AC0D94" w:rsidP="00AC0D94">
      <w:pPr>
        <w:pStyle w:val="a6"/>
        <w:numPr>
          <w:ilvl w:val="2"/>
          <w:numId w:val="5"/>
        </w:numPr>
        <w:tabs>
          <w:tab w:val="left" w:pos="426"/>
        </w:tabs>
        <w:suppressAutoHyphens w:val="0"/>
        <w:autoSpaceDE w:val="0"/>
        <w:spacing w:line="276" w:lineRule="auto"/>
        <w:ind w:left="567" w:hanging="567"/>
        <w:jc w:val="both"/>
        <w:rPr>
          <w:szCs w:val="24"/>
          <w:lang w:eastAsia="ru-RU"/>
        </w:rPr>
      </w:pPr>
      <w:r w:rsidRPr="00411515">
        <w:rPr>
          <w:szCs w:val="24"/>
          <w:lang w:eastAsia="ru-RU"/>
        </w:rPr>
        <w:t>постоянно действующим дилером/дистрибьютором производителя.</w:t>
      </w:r>
    </w:p>
    <w:p w:rsidR="00AC0D94" w:rsidRPr="00411515" w:rsidRDefault="00AC0D94" w:rsidP="00AC0D94">
      <w:pPr>
        <w:numPr>
          <w:ilvl w:val="0"/>
          <w:numId w:val="5"/>
        </w:numPr>
        <w:tabs>
          <w:tab w:val="left" w:pos="426"/>
        </w:tabs>
        <w:suppressAutoHyphens w:val="0"/>
        <w:autoSpaceDE w:val="0"/>
        <w:spacing w:line="276" w:lineRule="auto"/>
        <w:ind w:left="0" w:firstLine="0"/>
        <w:jc w:val="both"/>
        <w:rPr>
          <w:szCs w:val="24"/>
          <w:lang w:eastAsia="ru-RU"/>
        </w:rPr>
      </w:pPr>
      <w:r>
        <w:rPr>
          <w:szCs w:val="24"/>
          <w:lang w:eastAsia="ru-RU"/>
        </w:rPr>
        <w:t>п</w:t>
      </w:r>
      <w:r w:rsidRPr="00411515">
        <w:rPr>
          <w:szCs w:val="24"/>
          <w:lang w:eastAsia="ru-RU"/>
        </w:rPr>
        <w:t>олномочия дилера/дистрибьютора должны быть подтверждены следующими документами:</w:t>
      </w:r>
    </w:p>
    <w:p w:rsidR="00AC0D94" w:rsidRPr="00411515" w:rsidRDefault="00AC0D94" w:rsidP="00AC0D94">
      <w:pPr>
        <w:pStyle w:val="a6"/>
        <w:numPr>
          <w:ilvl w:val="0"/>
          <w:numId w:val="5"/>
        </w:numPr>
        <w:tabs>
          <w:tab w:val="left" w:pos="426"/>
        </w:tabs>
        <w:suppressAutoHyphens w:val="0"/>
        <w:autoSpaceDE w:val="0"/>
        <w:spacing w:line="276" w:lineRule="auto"/>
        <w:ind w:left="0" w:firstLine="0"/>
        <w:jc w:val="both"/>
        <w:rPr>
          <w:szCs w:val="24"/>
          <w:lang w:eastAsia="ru-RU"/>
        </w:rPr>
      </w:pPr>
      <w:r w:rsidRPr="00411515">
        <w:rPr>
          <w:szCs w:val="24"/>
          <w:lang w:eastAsia="ru-RU"/>
        </w:rPr>
        <w:t>сертификат о полномочиях постоянно действующего дилера/дистрибьютора от производителя, заверенным печатью и подписью производителя – на бланке производителя, с переводом на русский язык, или подписанный с производителем двусторонний договор,</w:t>
      </w:r>
    </w:p>
    <w:p w:rsidR="00AC0D94" w:rsidRPr="00411515" w:rsidRDefault="00AC0D94" w:rsidP="00AC0D94">
      <w:pPr>
        <w:pStyle w:val="a6"/>
        <w:numPr>
          <w:ilvl w:val="0"/>
          <w:numId w:val="5"/>
        </w:numPr>
        <w:tabs>
          <w:tab w:val="left" w:pos="284"/>
        </w:tabs>
        <w:suppressAutoHyphens w:val="0"/>
        <w:autoSpaceDE w:val="0"/>
        <w:spacing w:line="276" w:lineRule="auto"/>
        <w:ind w:left="0" w:firstLine="0"/>
        <w:rPr>
          <w:szCs w:val="24"/>
          <w:lang w:eastAsia="ru-RU"/>
        </w:rPr>
      </w:pPr>
      <w:r w:rsidRPr="00411515">
        <w:rPr>
          <w:szCs w:val="24"/>
          <w:lang w:eastAsia="ru-RU"/>
        </w:rPr>
        <w:t>официальны</w:t>
      </w:r>
      <w:r>
        <w:rPr>
          <w:szCs w:val="24"/>
          <w:lang w:eastAsia="ru-RU"/>
        </w:rPr>
        <w:t>м</w:t>
      </w:r>
      <w:r w:rsidRPr="00D634AA">
        <w:rPr>
          <w:szCs w:val="24"/>
          <w:lang w:eastAsia="ru-RU"/>
        </w:rPr>
        <w:t xml:space="preserve"> </w:t>
      </w:r>
      <w:r w:rsidRPr="00411515">
        <w:rPr>
          <w:szCs w:val="24"/>
          <w:lang w:eastAsia="ru-RU"/>
        </w:rPr>
        <w:t>письмом производителя, что именно данный дилер будет представлять в указанном тендере компанию-производителя, на бланке производителя, с переводом на русский язык.</w:t>
      </w:r>
    </w:p>
    <w:p w:rsidR="00AC0D94" w:rsidRDefault="00AC0D94" w:rsidP="00AC0D94">
      <w:pPr>
        <w:autoSpaceDE w:val="0"/>
        <w:autoSpaceDN w:val="0"/>
        <w:adjustRightInd w:val="0"/>
        <w:jc w:val="both"/>
        <w:rPr>
          <w:b/>
          <w:i/>
          <w:iCs/>
        </w:rPr>
      </w:pPr>
    </w:p>
    <w:p w:rsidR="00AC0D94" w:rsidRDefault="00AC0D94" w:rsidP="00AC0D94">
      <w:pPr>
        <w:autoSpaceDE w:val="0"/>
        <w:autoSpaceDN w:val="0"/>
        <w:adjustRightInd w:val="0"/>
        <w:jc w:val="both"/>
        <w:rPr>
          <w:b/>
          <w:i/>
          <w:iCs/>
        </w:rPr>
      </w:pPr>
      <w:r w:rsidRPr="001B709D">
        <w:rPr>
          <w:b/>
          <w:i/>
          <w:iCs/>
        </w:rPr>
        <w:t>4.</w:t>
      </w:r>
      <w:r w:rsidRPr="001B709D">
        <w:t xml:space="preserve"> </w:t>
      </w:r>
      <w:r w:rsidRPr="001B709D">
        <w:rPr>
          <w:b/>
          <w:i/>
          <w:iCs/>
        </w:rPr>
        <w:t>Условия поставки Товара.</w:t>
      </w:r>
    </w:p>
    <w:p w:rsidR="00AC0D94" w:rsidRPr="00A96291" w:rsidRDefault="00AC0D94" w:rsidP="00AC0D94">
      <w:pPr>
        <w:autoSpaceDE w:val="0"/>
        <w:autoSpaceDN w:val="0"/>
        <w:adjustRightInd w:val="0"/>
        <w:spacing w:line="340" w:lineRule="exact"/>
        <w:jc w:val="both"/>
        <w:rPr>
          <w:i/>
          <w:color w:val="FF0000"/>
          <w:sz w:val="20"/>
          <w:szCs w:val="20"/>
        </w:rPr>
      </w:pPr>
    </w:p>
    <w:p w:rsidR="00AC0D94" w:rsidRDefault="00AC0D94" w:rsidP="00AC0D94">
      <w:pPr>
        <w:autoSpaceDE w:val="0"/>
        <w:autoSpaceDN w:val="0"/>
        <w:adjustRightInd w:val="0"/>
        <w:spacing w:line="276" w:lineRule="auto"/>
        <w:jc w:val="both"/>
        <w:rPr>
          <w:szCs w:val="24"/>
        </w:rPr>
      </w:pPr>
      <w:r w:rsidRPr="00C27681">
        <w:rPr>
          <w:szCs w:val="24"/>
        </w:rPr>
        <w:t xml:space="preserve">4.1. Поставка Товара осуществляется в </w:t>
      </w:r>
      <w:r>
        <w:rPr>
          <w:szCs w:val="24"/>
        </w:rPr>
        <w:t xml:space="preserve"> сроки, указанные в форме 6 настоящего ПДО. </w:t>
      </w:r>
    </w:p>
    <w:p w:rsidR="00AC0D94" w:rsidRDefault="00AC0D94" w:rsidP="00AC0D94">
      <w:pPr>
        <w:spacing w:line="276" w:lineRule="auto"/>
        <w:jc w:val="both"/>
        <w:rPr>
          <w:szCs w:val="24"/>
        </w:rPr>
      </w:pPr>
      <w:r w:rsidRPr="00C27681">
        <w:rPr>
          <w:szCs w:val="24"/>
        </w:rPr>
        <w:t>4.</w:t>
      </w:r>
      <w:r>
        <w:rPr>
          <w:szCs w:val="24"/>
        </w:rPr>
        <w:t>2</w:t>
      </w:r>
      <w:r w:rsidRPr="00C27681">
        <w:rPr>
          <w:szCs w:val="24"/>
        </w:rPr>
        <w:t xml:space="preserve">. </w:t>
      </w:r>
      <w:r>
        <w:rPr>
          <w:szCs w:val="24"/>
        </w:rPr>
        <w:t xml:space="preserve">Доставка </w:t>
      </w:r>
      <w:r w:rsidRPr="00C27681">
        <w:rPr>
          <w:szCs w:val="24"/>
        </w:rPr>
        <w:t xml:space="preserve">Товара до склада Покупателя </w:t>
      </w:r>
      <w:r>
        <w:rPr>
          <w:szCs w:val="24"/>
        </w:rPr>
        <w:t>осуществляется автотранспортом Поставщика  и за его счет.</w:t>
      </w:r>
    </w:p>
    <w:p w:rsidR="00AC0D94" w:rsidRDefault="00AC0D94" w:rsidP="00AC0D94">
      <w:pPr>
        <w:spacing w:line="276" w:lineRule="auto"/>
        <w:jc w:val="both"/>
        <w:rPr>
          <w:szCs w:val="24"/>
        </w:rPr>
      </w:pPr>
      <w:r w:rsidRPr="00C27681">
        <w:rPr>
          <w:szCs w:val="24"/>
        </w:rPr>
        <w:t>4</w:t>
      </w:r>
      <w:r>
        <w:rPr>
          <w:szCs w:val="24"/>
        </w:rPr>
        <w:t>.3</w:t>
      </w:r>
      <w:r w:rsidRPr="00C27681">
        <w:rPr>
          <w:szCs w:val="24"/>
        </w:rPr>
        <w:t xml:space="preserve">. </w:t>
      </w:r>
      <w:r>
        <w:rPr>
          <w:szCs w:val="24"/>
        </w:rPr>
        <w:t>Поставщик</w:t>
      </w:r>
      <w:r w:rsidRPr="00C27681">
        <w:rPr>
          <w:szCs w:val="24"/>
        </w:rPr>
        <w:t xml:space="preserve"> осуществляет поставку без предварительной оплаты. Покупатель обязуется на основании оригинального экземпляра счета-фактуры Поставщика оплатить Товар в течение 90 (девяноста) календарных дней с момента его получения на складе </w:t>
      </w:r>
      <w:r>
        <w:rPr>
          <w:szCs w:val="24"/>
        </w:rPr>
        <w:t xml:space="preserve">Покупателя </w:t>
      </w:r>
      <w:r w:rsidRPr="00C27681">
        <w:rPr>
          <w:szCs w:val="24"/>
        </w:rPr>
        <w:t>при условии надлежащего исполнения Поставщиком принятых на себя обязательств, включая передачу Покупателю вместе с Товаром документов, подтверждающих его качество.</w:t>
      </w:r>
      <w:r>
        <w:rPr>
          <w:szCs w:val="24"/>
        </w:rPr>
        <w:t>(п.8 раздел 2- «Требования к предмету закупки».)</w:t>
      </w:r>
    </w:p>
    <w:p w:rsidR="00AC0D94" w:rsidRDefault="00AC0D94" w:rsidP="00AC0D94">
      <w:pPr>
        <w:spacing w:line="276" w:lineRule="auto"/>
        <w:jc w:val="both"/>
        <w:rPr>
          <w:szCs w:val="24"/>
        </w:rPr>
      </w:pPr>
      <w:r>
        <w:rPr>
          <w:szCs w:val="24"/>
        </w:rPr>
        <w:t xml:space="preserve">4.4. Допуск на территорию Покупателя представителей Поставщика для передачи Товара осуществляется по разовому пропуску на основании документа, удостоверяющего личность представителя. Оформление пропусков по адресу:  г. Ярославль, Московский проспект, д.130 </w:t>
      </w:r>
    </w:p>
    <w:p w:rsidR="00AC0D94" w:rsidRDefault="00AC0D94" w:rsidP="00AC0D94">
      <w:pPr>
        <w:spacing w:line="276" w:lineRule="auto"/>
        <w:jc w:val="both"/>
        <w:rPr>
          <w:szCs w:val="24"/>
        </w:rPr>
      </w:pPr>
      <w:r>
        <w:rPr>
          <w:szCs w:val="24"/>
        </w:rPr>
        <w:t>4.5. Въезд автотранспорта на склад Покупателя- при обязательном предоставлении надлежаще оформленного путевого листа, товарно-транспортной накладной, накладной на поставляемый Товар, документов, удостоверяющих личность водителя, документов на транспортное средство.</w:t>
      </w:r>
    </w:p>
    <w:p w:rsidR="00AC0D94" w:rsidRDefault="00AC0D94" w:rsidP="00AC0D94">
      <w:pPr>
        <w:spacing w:line="276" w:lineRule="auto"/>
        <w:jc w:val="both"/>
        <w:rPr>
          <w:szCs w:val="24"/>
        </w:rPr>
      </w:pPr>
      <w:r>
        <w:rPr>
          <w:szCs w:val="24"/>
        </w:rPr>
        <w:t xml:space="preserve">4.6.Условия и порядок передачи Товара осуществляется согласно пункта 3 Формы 3 «Договор поставки». </w:t>
      </w:r>
    </w:p>
    <w:p w:rsidR="00AC0D94" w:rsidRPr="0089779A" w:rsidRDefault="00AC0D94" w:rsidP="00AC0D94">
      <w:pPr>
        <w:autoSpaceDE w:val="0"/>
        <w:autoSpaceDN w:val="0"/>
        <w:adjustRightInd w:val="0"/>
        <w:spacing w:line="276" w:lineRule="auto"/>
        <w:jc w:val="both"/>
        <w:rPr>
          <w:color w:val="FF0000"/>
          <w:szCs w:val="24"/>
        </w:rPr>
      </w:pPr>
    </w:p>
    <w:p w:rsidR="00AC0D94" w:rsidRDefault="00AC0D94" w:rsidP="00AC0D94">
      <w:pPr>
        <w:suppressAutoHyphens w:val="0"/>
        <w:spacing w:after="200" w:line="340" w:lineRule="exact"/>
      </w:pPr>
    </w:p>
    <w:p w:rsidR="00AC0D94" w:rsidRDefault="00AC0D94" w:rsidP="00AC0D94">
      <w:pPr>
        <w:suppressAutoHyphens w:val="0"/>
        <w:spacing w:after="200" w:line="340" w:lineRule="exact"/>
      </w:pPr>
    </w:p>
    <w:p w:rsidR="00AC0D94" w:rsidRPr="00FE5202" w:rsidRDefault="00AC0D94" w:rsidP="00AC0D94">
      <w:pPr>
        <w:suppressAutoHyphens w:val="0"/>
        <w:spacing w:after="200" w:line="340" w:lineRule="exact"/>
      </w:pPr>
      <w:r w:rsidRPr="00FB68D3">
        <w:t>Директор по снабжению</w:t>
      </w:r>
      <w:r w:rsidRPr="00FB68D3">
        <w:tab/>
      </w:r>
      <w:r w:rsidRPr="00FB68D3">
        <w:tab/>
      </w:r>
      <w:r w:rsidRPr="00FB68D3">
        <w:tab/>
      </w:r>
      <w:r w:rsidRPr="00FB68D3">
        <w:tab/>
      </w:r>
      <w:r w:rsidRPr="00FB68D3">
        <w:tab/>
      </w:r>
      <w:r w:rsidRPr="00FB68D3">
        <w:tab/>
      </w:r>
      <w:r w:rsidRPr="00FB68D3">
        <w:tab/>
      </w:r>
      <w:r>
        <w:t>Д.Ю.Уржумов</w:t>
      </w:r>
    </w:p>
    <w:p w:rsidR="00AC0D94" w:rsidRDefault="00AC0D94" w:rsidP="00AC0D94">
      <w:pPr>
        <w:suppressAutoHyphens w:val="0"/>
        <w:spacing w:after="200" w:line="276" w:lineRule="auto"/>
        <w:rPr>
          <w:rFonts w:eastAsia="Times New Roman"/>
          <w:b/>
          <w:szCs w:val="24"/>
          <w:lang w:eastAsia="ru-RU"/>
        </w:rPr>
      </w:pPr>
      <w:r>
        <w:rPr>
          <w:b/>
          <w:i/>
          <w:sz w:val="16"/>
          <w:szCs w:val="16"/>
          <w:u w:val="single"/>
        </w:rPr>
        <w:br w:type="page"/>
      </w:r>
    </w:p>
    <w:p w:rsidR="00AC0D94" w:rsidRDefault="00AC0D94" w:rsidP="00AC0D94">
      <w:pPr>
        <w:ind w:left="7938" w:right="-144"/>
        <w:jc w:val="both"/>
        <w:rPr>
          <w:rFonts w:eastAsia="Times New Roman"/>
          <w:b/>
          <w:szCs w:val="24"/>
          <w:lang w:eastAsia="ru-RU"/>
        </w:rPr>
      </w:pPr>
    </w:p>
    <w:p w:rsidR="00AC0D94" w:rsidRPr="00C60276" w:rsidRDefault="00AC0D94" w:rsidP="00AC0D94">
      <w:pPr>
        <w:rPr>
          <w:b/>
          <w:sz w:val="26"/>
          <w:szCs w:val="26"/>
        </w:rPr>
      </w:pPr>
      <w:r w:rsidRPr="00C60276">
        <w:rPr>
          <w:b/>
          <w:sz w:val="26"/>
          <w:szCs w:val="26"/>
        </w:rPr>
        <w:t>Форма 4 «Извещение о согласии сделать оферту»</w:t>
      </w:r>
    </w:p>
    <w:p w:rsidR="00AC0D94" w:rsidRPr="00C60276" w:rsidRDefault="00AC0D94" w:rsidP="00AC0D94">
      <w:pPr>
        <w:rPr>
          <w:b/>
          <w:sz w:val="26"/>
          <w:szCs w:val="26"/>
        </w:rPr>
      </w:pPr>
    </w:p>
    <w:p w:rsidR="00AC0D94" w:rsidRPr="00C60276" w:rsidRDefault="00AC0D94" w:rsidP="00AC0D94">
      <w:pPr>
        <w:jc w:val="center"/>
        <w:rPr>
          <w:b/>
          <w:sz w:val="26"/>
          <w:szCs w:val="26"/>
        </w:rPr>
      </w:pPr>
      <w:r w:rsidRPr="00C60276">
        <w:rPr>
          <w:b/>
          <w:sz w:val="26"/>
          <w:szCs w:val="26"/>
        </w:rPr>
        <w:t>ИЗВЕЩЕНИЕ О СОГЛАСИИ СДЕЛАТЬ ОФЕРТУ</w:t>
      </w:r>
    </w:p>
    <w:p w:rsidR="00AC0D94" w:rsidRPr="0033703C" w:rsidRDefault="00AC0D94" w:rsidP="00AC0D94">
      <w:pPr>
        <w:jc w:val="center"/>
        <w:rPr>
          <w:b/>
        </w:rPr>
      </w:pPr>
    </w:p>
    <w:p w:rsidR="00AC0D94" w:rsidRDefault="00AC0D94" w:rsidP="00AC0D94">
      <w:pPr>
        <w:jc w:val="both"/>
        <w:rPr>
          <w:sz w:val="22"/>
        </w:rPr>
      </w:pPr>
      <w:r w:rsidRPr="00C60276">
        <w:rPr>
          <w:sz w:val="22"/>
        </w:rPr>
        <w:t xml:space="preserve">1. </w:t>
      </w:r>
      <w:r>
        <w:rPr>
          <w:sz w:val="22"/>
        </w:rPr>
        <w:t xml:space="preserve"> </w:t>
      </w:r>
      <w:r w:rsidRPr="00C60276">
        <w:rPr>
          <w:sz w:val="22"/>
        </w:rPr>
        <w:t>Изучив условия предложения делать оферты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w:t>
      </w:r>
      <w:r>
        <w:rPr>
          <w:sz w:val="22"/>
        </w:rPr>
        <w:t>.</w:t>
      </w:r>
      <w:r w:rsidRPr="00C60276">
        <w:rPr>
          <w:sz w:val="22"/>
        </w:rPr>
        <w:t xml:space="preserve"> </w:t>
      </w:r>
    </w:p>
    <w:p w:rsidR="00AC0D94" w:rsidRPr="00C60276" w:rsidRDefault="00AC0D94" w:rsidP="00AC0D94">
      <w:pPr>
        <w:jc w:val="both"/>
        <w:rPr>
          <w:sz w:val="22"/>
        </w:rPr>
      </w:pPr>
      <w:r>
        <w:rPr>
          <w:sz w:val="22"/>
        </w:rPr>
        <w:t xml:space="preserve">      </w:t>
      </w:r>
      <w:r w:rsidRPr="00F31A21">
        <w:rPr>
          <w:sz w:val="22"/>
        </w:rPr>
        <w:t xml:space="preserve">В случае полного или частичного </w:t>
      </w:r>
      <w:r>
        <w:rPr>
          <w:sz w:val="22"/>
        </w:rPr>
        <w:t>отзыва</w:t>
      </w:r>
      <w:r w:rsidRPr="00F31A21">
        <w:rPr>
          <w:sz w:val="22"/>
        </w:rPr>
        <w:t xml:space="preserve">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AC0D94" w:rsidRPr="00C60276" w:rsidRDefault="00AC0D94" w:rsidP="00AC0D94">
      <w:pPr>
        <w:jc w:val="both"/>
        <w:rPr>
          <w:sz w:val="22"/>
        </w:rPr>
      </w:pPr>
      <w:r w:rsidRPr="00C60276">
        <w:rPr>
          <w:sz w:val="22"/>
        </w:rPr>
        <w:t xml:space="preserve">2. </w:t>
      </w:r>
      <w:r>
        <w:rPr>
          <w:sz w:val="22"/>
        </w:rPr>
        <w:t>В</w:t>
      </w:r>
      <w:r w:rsidRPr="00C60276">
        <w:rPr>
          <w:sz w:val="22"/>
        </w:rPr>
        <w:t xml:space="preserve"> случае принятия нашей оферты, заключить с ОАО «Славнефть-ЯНОС» договор поставки &lt;наименование товаров &gt; / договор подряда на &lt;наименование работ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AC0D94" w:rsidRPr="00C60276" w:rsidRDefault="00AC0D94" w:rsidP="00AC0D94">
      <w:pPr>
        <w:jc w:val="both"/>
        <w:rPr>
          <w:sz w:val="22"/>
        </w:rPr>
      </w:pPr>
      <w:r>
        <w:rPr>
          <w:sz w:val="22"/>
        </w:rPr>
        <w:t xml:space="preserve">     </w:t>
      </w:r>
      <w:r w:rsidRPr="00C60276">
        <w:rPr>
          <w:sz w:val="22"/>
        </w:rPr>
        <w:t xml:space="preserve">Если по каким-либо причинам мы откажемся (уклонимся) от подписания договора на предложенных нами в оферте &lt;номер оферты&gt; от &lt;дата оферты&gt; условиях после получения уведомления об акцепте оферты со стороны ОАО «Славнефть-ЯНОС», мы обязуемся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w:t>
      </w:r>
      <w:r>
        <w:rPr>
          <w:sz w:val="22"/>
        </w:rPr>
        <w:t>10</w:t>
      </w:r>
      <w:r w:rsidRPr="00C60276">
        <w:rPr>
          <w:sz w:val="22"/>
        </w:rPr>
        <w:t xml:space="preserve">% от суммы </w:t>
      </w:r>
      <w:r>
        <w:rPr>
          <w:sz w:val="22"/>
        </w:rPr>
        <w:t xml:space="preserve">акцептованной </w:t>
      </w:r>
      <w:r w:rsidRPr="00C60276">
        <w:rPr>
          <w:sz w:val="22"/>
        </w:rPr>
        <w:t>Оферты. Признаем, что при несвоевременной или неполной уплате штрафной неустойки ОАО «Славнефть-ЯНОС» вправе начислить, мы обязаны уплатить, пени в размере 0,5% от несвоевременно уплаченной сумм</w:t>
      </w:r>
      <w:r>
        <w:rPr>
          <w:sz w:val="22"/>
        </w:rPr>
        <w:t>ы до момента полного погашения.</w:t>
      </w:r>
    </w:p>
    <w:p w:rsidR="00AC0D94" w:rsidRDefault="00AC0D94" w:rsidP="00AC0D94">
      <w:pPr>
        <w:rPr>
          <w:sz w:val="22"/>
        </w:rPr>
      </w:pPr>
    </w:p>
    <w:p w:rsidR="00AC0D94" w:rsidRDefault="00AC0D94" w:rsidP="00AC0D94">
      <w:pPr>
        <w:rPr>
          <w:sz w:val="22"/>
        </w:rPr>
      </w:pPr>
    </w:p>
    <w:p w:rsidR="00AC0D94" w:rsidRPr="00C60276" w:rsidRDefault="00AC0D94" w:rsidP="00AC0D94">
      <w:pPr>
        <w:rPr>
          <w:sz w:val="22"/>
        </w:rPr>
      </w:pPr>
      <w:r w:rsidRPr="00C60276">
        <w:rPr>
          <w:sz w:val="22"/>
        </w:rPr>
        <w:t>3. Сообщаем о себе следующее:</w:t>
      </w:r>
    </w:p>
    <w:p w:rsidR="00AC0D94" w:rsidRPr="00C60276" w:rsidRDefault="00AC0D94" w:rsidP="00AC0D94">
      <w:pPr>
        <w:ind w:left="540"/>
        <w:rPr>
          <w:sz w:val="22"/>
        </w:rPr>
      </w:pPr>
      <w:r w:rsidRPr="00C60276">
        <w:rPr>
          <w:sz w:val="22"/>
        </w:rPr>
        <w:t>Наименование организации:  _____________________________________________________</w:t>
      </w:r>
    </w:p>
    <w:p w:rsidR="00AC0D94" w:rsidRPr="00C60276" w:rsidRDefault="00AC0D94" w:rsidP="00AC0D94">
      <w:pPr>
        <w:ind w:left="540"/>
        <w:rPr>
          <w:sz w:val="22"/>
        </w:rPr>
      </w:pPr>
      <w:r w:rsidRPr="00C60276">
        <w:rPr>
          <w:sz w:val="22"/>
        </w:rPr>
        <w:t>Местонахождение: ______________________________________________________________</w:t>
      </w:r>
    </w:p>
    <w:p w:rsidR="00AC0D94" w:rsidRPr="00C60276" w:rsidRDefault="00AC0D94" w:rsidP="00AC0D94">
      <w:pPr>
        <w:ind w:left="540"/>
        <w:rPr>
          <w:sz w:val="22"/>
        </w:rPr>
      </w:pPr>
      <w:r w:rsidRPr="00C60276">
        <w:rPr>
          <w:sz w:val="22"/>
        </w:rPr>
        <w:t>Почтовый адрес: ________________________________________________________________</w:t>
      </w:r>
    </w:p>
    <w:p w:rsidR="00AC0D94" w:rsidRPr="00C60276" w:rsidRDefault="00AC0D94" w:rsidP="00AC0D94">
      <w:pPr>
        <w:ind w:left="540"/>
        <w:rPr>
          <w:sz w:val="22"/>
        </w:rPr>
      </w:pPr>
      <w:r w:rsidRPr="00C60276">
        <w:rPr>
          <w:sz w:val="22"/>
        </w:rPr>
        <w:t>Телефон, телефакс, электронный адрес: ____________________________________________</w:t>
      </w:r>
    </w:p>
    <w:p w:rsidR="00AC0D94" w:rsidRPr="00C60276" w:rsidRDefault="00AC0D94" w:rsidP="00AC0D94">
      <w:pPr>
        <w:ind w:left="540"/>
        <w:rPr>
          <w:sz w:val="22"/>
        </w:rPr>
      </w:pPr>
      <w:r w:rsidRPr="00C60276">
        <w:rPr>
          <w:sz w:val="22"/>
        </w:rPr>
        <w:t>Организационно - правовая форма: ________________________________________________</w:t>
      </w:r>
    </w:p>
    <w:p w:rsidR="00AC0D94" w:rsidRPr="00C60276" w:rsidRDefault="00AC0D94" w:rsidP="00AC0D94">
      <w:pPr>
        <w:ind w:left="540"/>
        <w:rPr>
          <w:sz w:val="22"/>
        </w:rPr>
      </w:pPr>
      <w:r w:rsidRPr="00C60276">
        <w:rPr>
          <w:sz w:val="22"/>
        </w:rPr>
        <w:t>Дата, место и орган регистрации организации: _______________________________________</w:t>
      </w:r>
    </w:p>
    <w:p w:rsidR="00AC0D94" w:rsidRPr="00C60276" w:rsidRDefault="00AC0D94" w:rsidP="00AC0D94">
      <w:pPr>
        <w:ind w:left="540"/>
        <w:rPr>
          <w:sz w:val="22"/>
        </w:rPr>
      </w:pPr>
      <w:r w:rsidRPr="00C60276">
        <w:rPr>
          <w:sz w:val="22"/>
        </w:rPr>
        <w:t>Банковские реквизиты: ___________________________________________________________</w:t>
      </w:r>
    </w:p>
    <w:p w:rsidR="00AC0D94" w:rsidRPr="00C60276" w:rsidRDefault="00AC0D94" w:rsidP="00AC0D94">
      <w:pPr>
        <w:ind w:left="540"/>
        <w:rPr>
          <w:sz w:val="22"/>
        </w:rPr>
      </w:pPr>
      <w:r w:rsidRPr="00C60276">
        <w:rPr>
          <w:sz w:val="22"/>
        </w:rPr>
        <w:t xml:space="preserve">БИК__________________________________, </w:t>
      </w:r>
    </w:p>
    <w:p w:rsidR="00AC0D94" w:rsidRPr="00C60276" w:rsidRDefault="00AC0D94" w:rsidP="00AC0D94">
      <w:pPr>
        <w:ind w:left="540"/>
        <w:rPr>
          <w:sz w:val="22"/>
        </w:rPr>
      </w:pPr>
      <w:r w:rsidRPr="00C60276">
        <w:rPr>
          <w:sz w:val="22"/>
        </w:rPr>
        <w:t>ИНН __________________________________</w:t>
      </w:r>
    </w:p>
    <w:p w:rsidR="00AC0D94" w:rsidRPr="00C60276" w:rsidRDefault="00AC0D94" w:rsidP="00AC0D94">
      <w:pPr>
        <w:pBdr>
          <w:bottom w:val="single" w:sz="4" w:space="1" w:color="auto"/>
        </w:pBdr>
        <w:ind w:left="540"/>
        <w:jc w:val="both"/>
        <w:rPr>
          <w:sz w:val="22"/>
        </w:rPr>
      </w:pPr>
      <w:r w:rsidRPr="00C60276">
        <w:rPr>
          <w:sz w:val="22"/>
        </w:rPr>
        <w:t>Фамилии лиц, уполномоченных действовать от имени организации с правом подписи юридических и банковских документов</w:t>
      </w:r>
    </w:p>
    <w:p w:rsidR="00AC0D94" w:rsidRPr="00C60276" w:rsidRDefault="00AC0D94" w:rsidP="00AC0D94">
      <w:pPr>
        <w:pBdr>
          <w:bottom w:val="single" w:sz="4" w:space="1" w:color="auto"/>
        </w:pBdr>
        <w:ind w:left="540"/>
        <w:rPr>
          <w:sz w:val="22"/>
        </w:rPr>
      </w:pPr>
    </w:p>
    <w:p w:rsidR="00AC0D94" w:rsidRPr="00C60276" w:rsidRDefault="00AC0D94" w:rsidP="00AC0D94">
      <w:pPr>
        <w:ind w:left="539"/>
        <w:rPr>
          <w:sz w:val="22"/>
        </w:rPr>
      </w:pPr>
      <w:r w:rsidRPr="00C60276">
        <w:rPr>
          <w:sz w:val="22"/>
        </w:rPr>
        <w:t>_______________________________________________________________________________</w:t>
      </w:r>
    </w:p>
    <w:p w:rsidR="00AC0D94" w:rsidRPr="00C60276" w:rsidRDefault="00AC0D94" w:rsidP="00AC0D94">
      <w:pPr>
        <w:jc w:val="both"/>
        <w:rPr>
          <w:sz w:val="22"/>
        </w:rPr>
      </w:pPr>
      <w:r w:rsidRPr="00C60276">
        <w:rPr>
          <w:sz w:val="22"/>
        </w:rPr>
        <w:t>3. Мы признаем право ОАО «Славнефть-ЯНОС» не акцептовать ни одну из оферт, и в этом случае мы не будем иметь претензий к Тендерной комиссии и ОАО «Славнефть-ЯНОС».</w:t>
      </w:r>
    </w:p>
    <w:p w:rsidR="00AC0D94" w:rsidRPr="00C60276" w:rsidRDefault="00AC0D94" w:rsidP="00AC0D94">
      <w:pPr>
        <w:pBdr>
          <w:bottom w:val="single" w:sz="4" w:space="1" w:color="auto"/>
        </w:pBdr>
        <w:jc w:val="both"/>
        <w:rPr>
          <w:sz w:val="22"/>
        </w:rPr>
      </w:pPr>
      <w:r w:rsidRPr="00C60276">
        <w:rPr>
          <w:sz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AC0D94" w:rsidRPr="00C60276" w:rsidRDefault="00AC0D94" w:rsidP="00AC0D94">
      <w:pPr>
        <w:pBdr>
          <w:bottom w:val="single" w:sz="4" w:space="1" w:color="auto"/>
        </w:pBdr>
        <w:jc w:val="both"/>
        <w:rPr>
          <w:sz w:val="22"/>
        </w:rPr>
      </w:pPr>
    </w:p>
    <w:p w:rsidR="00AC0D94" w:rsidRPr="00C60276" w:rsidRDefault="00AC0D94" w:rsidP="00AC0D94">
      <w:pPr>
        <w:jc w:val="both"/>
        <w:rPr>
          <w:sz w:val="22"/>
        </w:rPr>
      </w:pPr>
      <w:r w:rsidRPr="00C60276">
        <w:rPr>
          <w:sz w:val="22"/>
        </w:rPr>
        <w:t>__________________________________________________________________________________</w:t>
      </w:r>
    </w:p>
    <w:p w:rsidR="00AC0D94" w:rsidRPr="00C60276" w:rsidRDefault="00AC0D94" w:rsidP="00AC0D94">
      <w:pPr>
        <w:rPr>
          <w:sz w:val="22"/>
        </w:rPr>
      </w:pPr>
    </w:p>
    <w:p w:rsidR="00AC0D94" w:rsidRPr="00C60276" w:rsidRDefault="00AC0D94" w:rsidP="00AC0D94">
      <w:pPr>
        <w:rPr>
          <w:sz w:val="22"/>
        </w:rPr>
      </w:pPr>
      <w:r w:rsidRPr="00C60276">
        <w:rPr>
          <w:sz w:val="22"/>
        </w:rPr>
        <w:t>Руководитель</w:t>
      </w:r>
      <w:r w:rsidRPr="00C60276">
        <w:rPr>
          <w:sz w:val="22"/>
        </w:rPr>
        <w:tab/>
        <w:t>________________</w:t>
      </w:r>
      <w:r w:rsidRPr="00C60276">
        <w:rPr>
          <w:sz w:val="22"/>
        </w:rPr>
        <w:tab/>
        <w:t>/Фамилия И.О./</w:t>
      </w:r>
    </w:p>
    <w:p w:rsidR="00AC0D94" w:rsidRPr="00C60276" w:rsidRDefault="00AC0D94" w:rsidP="00AC0D94">
      <w:pPr>
        <w:rPr>
          <w:sz w:val="22"/>
        </w:rPr>
      </w:pPr>
      <w:r w:rsidRPr="00C60276">
        <w:rPr>
          <w:sz w:val="22"/>
        </w:rPr>
        <w:tab/>
      </w:r>
      <w:r w:rsidRPr="00C60276">
        <w:rPr>
          <w:sz w:val="22"/>
        </w:rPr>
        <w:tab/>
      </w:r>
      <w:r w:rsidRPr="00C60276">
        <w:rPr>
          <w:sz w:val="22"/>
        </w:rPr>
        <w:tab/>
        <w:t xml:space="preserve">          (подпись)</w:t>
      </w:r>
    </w:p>
    <w:p w:rsidR="00AC0D94" w:rsidRPr="00C60276" w:rsidRDefault="00AC0D94" w:rsidP="00AC0D94">
      <w:pPr>
        <w:rPr>
          <w:sz w:val="22"/>
        </w:rPr>
      </w:pPr>
      <w:r w:rsidRPr="00C60276">
        <w:rPr>
          <w:sz w:val="22"/>
        </w:rPr>
        <w:t>Главный бухгалтер</w:t>
      </w:r>
      <w:r w:rsidRPr="00C60276">
        <w:rPr>
          <w:sz w:val="22"/>
        </w:rPr>
        <w:tab/>
        <w:t>________________</w:t>
      </w:r>
      <w:r w:rsidRPr="00C60276">
        <w:rPr>
          <w:sz w:val="22"/>
        </w:rPr>
        <w:tab/>
        <w:t>/Фамилия И.О./</w:t>
      </w:r>
    </w:p>
    <w:p w:rsidR="00AC0D94" w:rsidRPr="00C60276" w:rsidRDefault="00AC0D94" w:rsidP="00AC0D94">
      <w:pPr>
        <w:ind w:left="1416" w:firstLine="708"/>
        <w:rPr>
          <w:sz w:val="22"/>
        </w:rPr>
      </w:pPr>
      <w:r w:rsidRPr="00C60276">
        <w:rPr>
          <w:sz w:val="22"/>
        </w:rPr>
        <w:t xml:space="preserve">          (подпись)</w:t>
      </w:r>
    </w:p>
    <w:p w:rsidR="00AC0D94" w:rsidRDefault="00AC0D94" w:rsidP="00AC0D94">
      <w:pPr>
        <w:jc w:val="both"/>
        <w:rPr>
          <w:sz w:val="22"/>
        </w:rPr>
      </w:pPr>
    </w:p>
    <w:p w:rsidR="00AC0D94" w:rsidRDefault="00AC0D94" w:rsidP="00AC0D94">
      <w:pPr>
        <w:jc w:val="both"/>
        <w:rPr>
          <w:sz w:val="22"/>
        </w:rPr>
      </w:pPr>
    </w:p>
    <w:p w:rsidR="00AC0D94" w:rsidRPr="0015471D" w:rsidRDefault="00AC0D94" w:rsidP="00AC0D94">
      <w:pPr>
        <w:suppressAutoHyphens w:val="0"/>
        <w:spacing w:after="200" w:line="276" w:lineRule="auto"/>
        <w:rPr>
          <w:rFonts w:eastAsia="Times New Roman"/>
          <w:b/>
          <w:szCs w:val="24"/>
          <w:lang w:eastAsia="ru-RU"/>
        </w:rPr>
      </w:pPr>
    </w:p>
    <w:p w:rsidR="00AC0D94" w:rsidRPr="0015471D" w:rsidRDefault="00AC0D94" w:rsidP="00AC0D94">
      <w:pPr>
        <w:suppressAutoHyphens w:val="0"/>
        <w:spacing w:after="200" w:line="276" w:lineRule="auto"/>
        <w:rPr>
          <w:rFonts w:eastAsia="Times New Roman"/>
          <w:b/>
          <w:szCs w:val="24"/>
          <w:lang w:eastAsia="ru-RU"/>
        </w:rPr>
      </w:pPr>
    </w:p>
    <w:p w:rsidR="00AC0D94" w:rsidRPr="0076192C" w:rsidRDefault="00AC0D94" w:rsidP="00AC0D94">
      <w:pPr>
        <w:suppressAutoHyphens w:val="0"/>
        <w:spacing w:after="200" w:line="276" w:lineRule="auto"/>
        <w:rPr>
          <w:rFonts w:eastAsia="Times New Roman"/>
          <w:b/>
          <w:szCs w:val="24"/>
          <w:lang w:eastAsia="ru-RU"/>
        </w:rPr>
      </w:pPr>
      <w:r w:rsidRPr="0076192C">
        <w:rPr>
          <w:rFonts w:eastAsia="Times New Roman"/>
          <w:b/>
          <w:szCs w:val="24"/>
          <w:lang w:eastAsia="ru-RU"/>
        </w:rPr>
        <w:t>Форма 5 «Предложение о заключении договора»</w:t>
      </w:r>
    </w:p>
    <w:p w:rsidR="00AC0D94" w:rsidRPr="0076192C" w:rsidRDefault="00AC0D94" w:rsidP="00AC0D94">
      <w:pPr>
        <w:suppressAutoHyphens w:val="0"/>
        <w:spacing w:before="120"/>
        <w:rPr>
          <w:rFonts w:eastAsia="Times New Roman"/>
          <w:sz w:val="22"/>
          <w:lang w:eastAsia="ru-RU"/>
        </w:rPr>
      </w:pPr>
      <w:r w:rsidRPr="0076192C">
        <w:rPr>
          <w:rFonts w:eastAsia="Times New Roman"/>
          <w:sz w:val="22"/>
          <w:lang w:eastAsia="ru-RU"/>
        </w:rPr>
        <w:t>На бланке участника закупки</w:t>
      </w:r>
    </w:p>
    <w:p w:rsidR="00AC0D94" w:rsidRPr="0076192C" w:rsidRDefault="00AC0D94" w:rsidP="00AC0D94">
      <w:pPr>
        <w:suppressAutoHyphens w:val="0"/>
        <w:spacing w:before="120"/>
        <w:ind w:left="5400"/>
        <w:jc w:val="both"/>
        <w:rPr>
          <w:rFonts w:eastAsia="Times New Roman"/>
          <w:sz w:val="22"/>
          <w:lang w:eastAsia="ru-RU"/>
        </w:rPr>
      </w:pPr>
      <w:r w:rsidRPr="0076192C">
        <w:rPr>
          <w:rFonts w:eastAsia="Times New Roman"/>
          <w:sz w:val="22"/>
          <w:lang w:eastAsia="ru-RU"/>
        </w:rPr>
        <w:t>ОАО «Славнефть-ЯНОС»</w:t>
      </w:r>
    </w:p>
    <w:p w:rsidR="00AC0D94" w:rsidRPr="0076192C" w:rsidRDefault="00AC0D94" w:rsidP="00AC0D94">
      <w:pPr>
        <w:suppressAutoHyphens w:val="0"/>
        <w:spacing w:before="120"/>
        <w:ind w:left="5400"/>
        <w:jc w:val="both"/>
        <w:rPr>
          <w:rFonts w:eastAsia="Times New Roman"/>
          <w:sz w:val="22"/>
          <w:lang w:eastAsia="ru-RU"/>
        </w:rPr>
      </w:pPr>
      <w:r w:rsidRPr="0076192C">
        <w:rPr>
          <w:rFonts w:eastAsia="Times New Roman"/>
          <w:sz w:val="22"/>
          <w:lang w:eastAsia="ru-RU"/>
        </w:rPr>
        <w:t>Адрес: 150000, г. Ярославль, ГКП,</w:t>
      </w:r>
    </w:p>
    <w:p w:rsidR="00AC0D94" w:rsidRPr="0076192C" w:rsidRDefault="00AC0D94" w:rsidP="00AC0D94">
      <w:pPr>
        <w:suppressAutoHyphens w:val="0"/>
        <w:spacing w:before="120"/>
        <w:ind w:left="5400"/>
        <w:jc w:val="both"/>
        <w:rPr>
          <w:rFonts w:eastAsia="Times New Roman"/>
          <w:sz w:val="22"/>
          <w:lang w:eastAsia="ru-RU"/>
        </w:rPr>
      </w:pPr>
      <w:r w:rsidRPr="0076192C">
        <w:rPr>
          <w:rFonts w:eastAsia="Times New Roman"/>
          <w:sz w:val="22"/>
          <w:lang w:eastAsia="ru-RU"/>
        </w:rPr>
        <w:t>Московский пр., д.130</w:t>
      </w:r>
    </w:p>
    <w:p w:rsidR="00AC0D94" w:rsidRPr="0076192C" w:rsidRDefault="00AC0D94" w:rsidP="00AC0D94">
      <w:pPr>
        <w:suppressAutoHyphens w:val="0"/>
        <w:spacing w:before="120"/>
        <w:ind w:left="5400"/>
        <w:jc w:val="both"/>
        <w:rPr>
          <w:rFonts w:eastAsia="Times New Roman"/>
          <w:sz w:val="22"/>
          <w:lang w:eastAsia="ru-RU"/>
        </w:rPr>
      </w:pPr>
      <w:r w:rsidRPr="0076192C">
        <w:rPr>
          <w:rFonts w:eastAsia="Times New Roman"/>
          <w:sz w:val="22"/>
          <w:lang w:eastAsia="ru-RU"/>
        </w:rPr>
        <w:t>от____________________________</w:t>
      </w:r>
      <w:r w:rsidRPr="0076192C">
        <w:rPr>
          <w:rFonts w:eastAsia="Times New Roman"/>
          <w:sz w:val="22"/>
          <w:lang w:eastAsia="ru-RU"/>
        </w:rPr>
        <w:br/>
        <w:t xml:space="preserve"> _____________________________</w:t>
      </w:r>
    </w:p>
    <w:p w:rsidR="00AC0D94" w:rsidRDefault="00AC0D94" w:rsidP="00AC0D94">
      <w:pPr>
        <w:suppressAutoHyphens w:val="0"/>
        <w:spacing w:before="120"/>
        <w:jc w:val="center"/>
        <w:rPr>
          <w:rFonts w:eastAsia="Times New Roman"/>
          <w:b/>
          <w:sz w:val="22"/>
          <w:lang w:eastAsia="ru-RU"/>
        </w:rPr>
      </w:pPr>
    </w:p>
    <w:p w:rsidR="00AC0D94" w:rsidRPr="0076192C" w:rsidRDefault="00AC0D94" w:rsidP="00AC0D94">
      <w:pPr>
        <w:suppressAutoHyphens w:val="0"/>
        <w:spacing w:before="120"/>
        <w:jc w:val="center"/>
        <w:rPr>
          <w:rFonts w:eastAsia="Times New Roman"/>
          <w:b/>
          <w:sz w:val="22"/>
          <w:lang w:eastAsia="ru-RU"/>
        </w:rPr>
      </w:pPr>
      <w:r w:rsidRPr="0076192C">
        <w:rPr>
          <w:rFonts w:eastAsia="Times New Roman"/>
          <w:b/>
          <w:sz w:val="22"/>
          <w:lang w:eastAsia="ru-RU"/>
        </w:rPr>
        <w:t>ПРЕДЛОЖЕНИЕ О ЗАКЛЮЧЕНИИ ДОГОВОРА</w:t>
      </w:r>
    </w:p>
    <w:p w:rsidR="00AC0D94" w:rsidRPr="0076192C" w:rsidRDefault="00AC0D94" w:rsidP="00AC0D94">
      <w:pPr>
        <w:suppressAutoHyphens w:val="0"/>
        <w:spacing w:before="120"/>
        <w:jc w:val="center"/>
        <w:rPr>
          <w:rFonts w:eastAsia="Times New Roman"/>
          <w:sz w:val="22"/>
          <w:lang w:eastAsia="ru-RU"/>
        </w:rPr>
      </w:pPr>
      <w:r w:rsidRPr="0076192C">
        <w:rPr>
          <w:rFonts w:eastAsia="Times New Roman"/>
          <w:sz w:val="22"/>
          <w:lang w:eastAsia="ru-RU"/>
        </w:rPr>
        <w:t>(безотзывная оферта)</w:t>
      </w:r>
    </w:p>
    <w:p w:rsidR="00AC0D94" w:rsidRPr="0076192C" w:rsidRDefault="00AC0D94" w:rsidP="00AC0D94">
      <w:pPr>
        <w:suppressAutoHyphens w:val="0"/>
        <w:spacing w:before="120"/>
        <w:ind w:left="5400"/>
        <w:jc w:val="both"/>
        <w:rPr>
          <w:rFonts w:eastAsia="Times New Roman"/>
          <w:sz w:val="22"/>
          <w:lang w:eastAsia="ru-RU"/>
        </w:rPr>
      </w:pPr>
      <w:r w:rsidRPr="0076192C">
        <w:rPr>
          <w:rFonts w:eastAsia="Times New Roman"/>
          <w:sz w:val="22"/>
          <w:lang w:eastAsia="ru-RU"/>
        </w:rPr>
        <w:t>«____» __________________ ______ г.</w:t>
      </w:r>
    </w:p>
    <w:p w:rsidR="00AC0D94" w:rsidRPr="0076192C" w:rsidRDefault="00AC0D94" w:rsidP="00AC0D94">
      <w:pPr>
        <w:suppressAutoHyphens w:val="0"/>
        <w:spacing w:before="120"/>
        <w:jc w:val="both"/>
        <w:rPr>
          <w:rFonts w:eastAsia="Times New Roman"/>
          <w:sz w:val="22"/>
          <w:lang w:eastAsia="ru-RU"/>
        </w:rPr>
      </w:pPr>
      <w:r w:rsidRPr="0076192C">
        <w:rPr>
          <w:rFonts w:eastAsia="Times New Roman"/>
          <w:sz w:val="22"/>
          <w:lang w:eastAsia="ru-RU"/>
        </w:rPr>
        <w:t xml:space="preserve">___________________________________________________ </w:t>
      </w:r>
      <w:r>
        <w:rPr>
          <w:rFonts w:eastAsia="Times New Roman"/>
          <w:sz w:val="22"/>
          <w:lang w:eastAsia="ru-RU"/>
        </w:rPr>
        <w:t>направляет настоящую оферту ОАО </w:t>
      </w:r>
      <w:r w:rsidRPr="0076192C">
        <w:rPr>
          <w:rFonts w:eastAsia="Times New Roman"/>
          <w:sz w:val="22"/>
          <w:lang w:eastAsia="ru-RU"/>
        </w:rPr>
        <w:t>«Славнефть-ЯНОС» с целью заключения договора &lt;поставки МТР&gt;</w:t>
      </w:r>
      <w:r>
        <w:rPr>
          <w:rFonts w:eastAsia="Times New Roman"/>
          <w:sz w:val="22"/>
          <w:lang w:eastAsia="ru-RU"/>
        </w:rPr>
        <w:t xml:space="preserve"> </w:t>
      </w:r>
      <w:r w:rsidRPr="0076192C">
        <w:rPr>
          <w:rFonts w:eastAsia="Times New Roman"/>
          <w:sz w:val="22"/>
          <w:lang w:eastAsia="ru-RU"/>
        </w:rPr>
        <w:t>на следующих условиях:</w:t>
      </w:r>
    </w:p>
    <w:p w:rsidR="00AC0D94" w:rsidRPr="0076192C" w:rsidRDefault="00AC0D94" w:rsidP="00AC0D94">
      <w:pPr>
        <w:suppressAutoHyphens w:val="0"/>
        <w:spacing w:before="120"/>
        <w:ind w:firstLine="720"/>
        <w:jc w:val="both"/>
        <w:rPr>
          <w:rFonts w:eastAsia="Times New Roman"/>
          <w:sz w:val="2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9"/>
        <w:gridCol w:w="3195"/>
      </w:tblGrid>
      <w:tr w:rsidR="00AC0D94" w:rsidRPr="005B36B3" w:rsidTr="00CD7496">
        <w:trPr>
          <w:trHeight w:val="363"/>
        </w:trPr>
        <w:tc>
          <w:tcPr>
            <w:tcW w:w="6269" w:type="dxa"/>
          </w:tcPr>
          <w:p w:rsidR="00AC0D94" w:rsidRPr="0076192C" w:rsidRDefault="00AC0D94" w:rsidP="00CD7496">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 xml:space="preserve">Предмет оферты </w:t>
            </w:r>
            <w:r w:rsidRPr="0076192C">
              <w:rPr>
                <w:rFonts w:eastAsia="Times New Roman"/>
                <w:sz w:val="20"/>
                <w:szCs w:val="20"/>
                <w:lang w:eastAsia="ru-RU"/>
              </w:rPr>
              <w:br/>
              <w:t>(указывается в соответствии с Требованиями к предмету закупки):</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329"/>
        </w:trPr>
        <w:tc>
          <w:tcPr>
            <w:tcW w:w="6269" w:type="dxa"/>
          </w:tcPr>
          <w:p w:rsidR="00AC0D94" w:rsidRPr="0076192C" w:rsidRDefault="00AC0D94" w:rsidP="00CD7496">
            <w:pPr>
              <w:tabs>
                <w:tab w:val="left" w:pos="2880"/>
                <w:tab w:val="left" w:pos="3240"/>
              </w:tabs>
              <w:suppressAutoHyphens w:val="0"/>
              <w:spacing w:before="120"/>
              <w:rPr>
                <w:rFonts w:eastAsia="Times New Roman"/>
                <w:sz w:val="20"/>
                <w:szCs w:val="20"/>
                <w:lang w:eastAsia="ru-RU"/>
              </w:rPr>
            </w:pPr>
            <w:r>
              <w:rPr>
                <w:rFonts w:eastAsia="Times New Roman"/>
                <w:sz w:val="20"/>
                <w:szCs w:val="20"/>
                <w:lang w:eastAsia="ru-RU"/>
              </w:rPr>
              <w:t>Срок поставки</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675"/>
        </w:trPr>
        <w:tc>
          <w:tcPr>
            <w:tcW w:w="6269" w:type="dxa"/>
          </w:tcPr>
          <w:p w:rsidR="00AC0D94" w:rsidRPr="0076192C" w:rsidRDefault="00AC0D94" w:rsidP="00CD7496">
            <w:pPr>
              <w:tabs>
                <w:tab w:val="left" w:pos="2880"/>
                <w:tab w:val="left" w:pos="3240"/>
              </w:tabs>
              <w:suppressAutoHyphens w:val="0"/>
              <w:spacing w:before="120"/>
              <w:rPr>
                <w:rFonts w:eastAsia="Times New Roman"/>
                <w:sz w:val="20"/>
                <w:szCs w:val="20"/>
                <w:lang w:eastAsia="ru-RU"/>
              </w:rPr>
            </w:pPr>
            <w:r>
              <w:rPr>
                <w:rFonts w:eastAsia="Times New Roman"/>
                <w:sz w:val="20"/>
                <w:szCs w:val="20"/>
                <w:lang w:eastAsia="ru-RU"/>
              </w:rPr>
              <w:t xml:space="preserve">Стоимость </w:t>
            </w:r>
            <w:r w:rsidRPr="0076192C">
              <w:rPr>
                <w:rFonts w:eastAsia="Times New Roman"/>
                <w:sz w:val="20"/>
                <w:szCs w:val="20"/>
                <w:lang w:eastAsia="ru-RU"/>
              </w:rPr>
              <w:t>товаров</w:t>
            </w:r>
            <w:r>
              <w:rPr>
                <w:rFonts w:eastAsia="Times New Roman"/>
                <w:sz w:val="20"/>
                <w:szCs w:val="20"/>
                <w:lang w:eastAsia="ru-RU"/>
              </w:rPr>
              <w:t xml:space="preserve">  в руб. (без НДС) </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675"/>
        </w:trPr>
        <w:tc>
          <w:tcPr>
            <w:tcW w:w="6269" w:type="dxa"/>
          </w:tcPr>
          <w:p w:rsidR="00AC0D94" w:rsidRPr="0076192C" w:rsidRDefault="00AC0D94" w:rsidP="00CD7496">
            <w:pPr>
              <w:tabs>
                <w:tab w:val="left" w:pos="2880"/>
                <w:tab w:val="left" w:pos="3240"/>
              </w:tabs>
              <w:suppressAutoHyphens w:val="0"/>
              <w:spacing w:before="120"/>
              <w:rPr>
                <w:rFonts w:eastAsia="Times New Roman"/>
                <w:sz w:val="20"/>
                <w:szCs w:val="20"/>
                <w:lang w:eastAsia="ru-RU"/>
              </w:rPr>
            </w:pPr>
            <w:r>
              <w:rPr>
                <w:rFonts w:eastAsia="Times New Roman"/>
                <w:sz w:val="20"/>
                <w:szCs w:val="20"/>
                <w:lang w:eastAsia="ru-RU"/>
              </w:rPr>
              <w:t xml:space="preserve">Стоимость </w:t>
            </w:r>
            <w:r w:rsidRPr="0076192C">
              <w:rPr>
                <w:rFonts w:eastAsia="Times New Roman"/>
                <w:sz w:val="20"/>
                <w:szCs w:val="20"/>
                <w:lang w:eastAsia="ru-RU"/>
              </w:rPr>
              <w:t>товаров</w:t>
            </w:r>
            <w:r>
              <w:rPr>
                <w:rFonts w:eastAsia="Times New Roman"/>
                <w:sz w:val="20"/>
                <w:szCs w:val="20"/>
                <w:lang w:eastAsia="ru-RU"/>
              </w:rPr>
              <w:t xml:space="preserve"> в руб. (с НДС </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284"/>
        </w:trPr>
        <w:tc>
          <w:tcPr>
            <w:tcW w:w="9464" w:type="dxa"/>
            <w:gridSpan w:val="2"/>
          </w:tcPr>
          <w:p w:rsidR="00AC0D94" w:rsidRPr="0076192C" w:rsidRDefault="00AC0D94" w:rsidP="00CD7496">
            <w:pPr>
              <w:tabs>
                <w:tab w:val="left" w:pos="3240"/>
              </w:tabs>
              <w:suppressAutoHyphens w:val="0"/>
              <w:spacing w:before="120"/>
              <w:rPr>
                <w:rFonts w:eastAsia="Times New Roman"/>
                <w:sz w:val="20"/>
                <w:szCs w:val="20"/>
                <w:lang w:eastAsia="ru-RU"/>
              </w:rPr>
            </w:pPr>
            <w:r w:rsidRPr="0076192C">
              <w:rPr>
                <w:rFonts w:eastAsia="Times New Roman"/>
                <w:b/>
                <w:sz w:val="20"/>
                <w:szCs w:val="20"/>
                <w:lang w:eastAsia="ru-RU"/>
              </w:rPr>
              <w:t>Детализированное предложение представлено в Коммерческом предложении</w:t>
            </w:r>
          </w:p>
        </w:tc>
      </w:tr>
      <w:tr w:rsidR="00AC0D94" w:rsidRPr="005B36B3" w:rsidTr="00CD7496">
        <w:trPr>
          <w:trHeight w:val="269"/>
        </w:trPr>
        <w:tc>
          <w:tcPr>
            <w:tcW w:w="6269" w:type="dxa"/>
          </w:tcPr>
          <w:p w:rsidR="00AC0D94" w:rsidRPr="0076192C" w:rsidRDefault="00AC0D94" w:rsidP="00CD7496">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Наличие скидок или условия их получения</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357"/>
        </w:trPr>
        <w:tc>
          <w:tcPr>
            <w:tcW w:w="6269" w:type="dxa"/>
          </w:tcPr>
          <w:p w:rsidR="00AC0D94" w:rsidRPr="0076192C" w:rsidRDefault="00AC0D94" w:rsidP="00CD7496">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Базисные условия поставки</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198"/>
        </w:trPr>
        <w:tc>
          <w:tcPr>
            <w:tcW w:w="6269" w:type="dxa"/>
          </w:tcPr>
          <w:p w:rsidR="00AC0D94" w:rsidRPr="0076192C" w:rsidRDefault="00AC0D94" w:rsidP="00CD7496">
            <w:pPr>
              <w:tabs>
                <w:tab w:val="left" w:pos="3240"/>
              </w:tabs>
              <w:suppressAutoHyphens w:val="0"/>
              <w:spacing w:before="120"/>
              <w:rPr>
                <w:rFonts w:eastAsia="Times New Roman"/>
                <w:sz w:val="20"/>
                <w:szCs w:val="20"/>
                <w:lang w:eastAsia="ru-RU"/>
              </w:rPr>
            </w:pPr>
            <w:r w:rsidRPr="0076192C">
              <w:rPr>
                <w:rFonts w:eastAsia="Times New Roman"/>
                <w:sz w:val="20"/>
                <w:szCs w:val="20"/>
                <w:lang w:eastAsia="ru-RU"/>
              </w:rPr>
              <w:t>Условия оплаты</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r w:rsidR="00AC0D94" w:rsidRPr="005B36B3" w:rsidTr="00CD7496">
        <w:trPr>
          <w:trHeight w:val="239"/>
        </w:trPr>
        <w:tc>
          <w:tcPr>
            <w:tcW w:w="6269" w:type="dxa"/>
          </w:tcPr>
          <w:p w:rsidR="00AC0D94" w:rsidRPr="0076192C" w:rsidRDefault="00AC0D94" w:rsidP="00CD7496">
            <w:pPr>
              <w:tabs>
                <w:tab w:val="left" w:pos="3240"/>
              </w:tabs>
              <w:suppressAutoHyphens w:val="0"/>
              <w:spacing w:before="120"/>
              <w:rPr>
                <w:rFonts w:eastAsia="Times New Roman"/>
                <w:sz w:val="20"/>
                <w:szCs w:val="20"/>
                <w:lang w:eastAsia="ru-RU"/>
              </w:rPr>
            </w:pPr>
            <w:r>
              <w:rPr>
                <w:rFonts w:eastAsia="Times New Roman"/>
                <w:sz w:val="20"/>
                <w:szCs w:val="20"/>
                <w:lang w:eastAsia="ru-RU"/>
              </w:rPr>
              <w:t>Дополнительные условия</w:t>
            </w:r>
          </w:p>
        </w:tc>
        <w:tc>
          <w:tcPr>
            <w:tcW w:w="3195" w:type="dxa"/>
          </w:tcPr>
          <w:p w:rsidR="00AC0D94" w:rsidRPr="0076192C" w:rsidRDefault="00AC0D94" w:rsidP="00CD7496">
            <w:pPr>
              <w:tabs>
                <w:tab w:val="left" w:pos="3240"/>
              </w:tabs>
              <w:suppressAutoHyphens w:val="0"/>
              <w:spacing w:before="120"/>
              <w:jc w:val="both"/>
              <w:rPr>
                <w:rFonts w:eastAsia="Times New Roman"/>
                <w:sz w:val="20"/>
                <w:szCs w:val="20"/>
                <w:lang w:eastAsia="ru-RU"/>
              </w:rPr>
            </w:pPr>
          </w:p>
        </w:tc>
      </w:tr>
    </w:tbl>
    <w:p w:rsidR="00AC0D94" w:rsidRPr="0076192C" w:rsidRDefault="00AC0D94" w:rsidP="00AC0D94">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Настоящее предложение может быть акцептовано до «</w:t>
      </w:r>
      <w:r>
        <w:rPr>
          <w:rFonts w:eastAsia="Times New Roman"/>
          <w:sz w:val="22"/>
          <w:lang w:eastAsia="ru-RU"/>
        </w:rPr>
        <w:t xml:space="preserve">30» июня </w:t>
      </w:r>
      <w:r w:rsidRPr="0076192C">
        <w:rPr>
          <w:rFonts w:eastAsia="Times New Roman"/>
          <w:sz w:val="22"/>
          <w:lang w:eastAsia="ru-RU"/>
        </w:rPr>
        <w:t xml:space="preserve"> </w:t>
      </w:r>
      <w:r>
        <w:rPr>
          <w:rFonts w:eastAsia="Times New Roman"/>
          <w:sz w:val="22"/>
          <w:lang w:eastAsia="ru-RU"/>
        </w:rPr>
        <w:t>2017</w:t>
      </w:r>
      <w:r w:rsidRPr="0076192C">
        <w:rPr>
          <w:rFonts w:eastAsia="Times New Roman"/>
          <w:sz w:val="22"/>
          <w:lang w:eastAsia="ru-RU"/>
        </w:rPr>
        <w:t xml:space="preserve"> г.</w:t>
      </w:r>
    </w:p>
    <w:p w:rsidR="00AC0D94" w:rsidRPr="0076192C" w:rsidRDefault="00AC0D94" w:rsidP="00AC0D94">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Настоящее предложение не может быть отозвано и является безотзывной офертой.</w:t>
      </w:r>
    </w:p>
    <w:p w:rsidR="00AC0D94" w:rsidRPr="0076192C" w:rsidRDefault="00AC0D94" w:rsidP="00AC0D94">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r>
        <w:rPr>
          <w:rFonts w:eastAsia="Times New Roman"/>
          <w:sz w:val="22"/>
          <w:lang w:eastAsia="ru-RU"/>
        </w:rPr>
        <w:t xml:space="preserve"> на сумму не менее _________руб. без НДС</w:t>
      </w:r>
    </w:p>
    <w:p w:rsidR="00AC0D94" w:rsidRPr="0076192C" w:rsidRDefault="00AC0D94" w:rsidP="00AC0D94">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 xml:space="preserve">Настоящая оферта может быть акцептована не более одного раза. </w:t>
      </w:r>
    </w:p>
    <w:p w:rsidR="00AC0D94" w:rsidRPr="0076192C" w:rsidRDefault="00AC0D94" w:rsidP="00AC0D94">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AC0D94" w:rsidRPr="0076192C" w:rsidRDefault="00AC0D94" w:rsidP="00AC0D94">
      <w:pPr>
        <w:numPr>
          <w:ilvl w:val="0"/>
          <w:numId w:val="1"/>
        </w:numPr>
        <w:suppressAutoHyphens w:val="0"/>
        <w:spacing w:before="120"/>
        <w:jc w:val="both"/>
        <w:rPr>
          <w:rFonts w:eastAsia="Times New Roman"/>
          <w:sz w:val="22"/>
          <w:lang w:eastAsia="ru-RU"/>
        </w:rPr>
      </w:pPr>
      <w:r w:rsidRPr="0076192C">
        <w:rPr>
          <w:rFonts w:eastAsia="Times New Roman"/>
          <w:sz w:val="22"/>
          <w:lang w:eastAsia="ru-RU"/>
        </w:rPr>
        <w:t>Более подробные условия оферты содержатся в приложениях, являющихся неотъемлемой частью оферты.</w:t>
      </w:r>
    </w:p>
    <w:p w:rsidR="00AC0D94" w:rsidRPr="0076192C" w:rsidRDefault="00AC0D94" w:rsidP="00AC0D94">
      <w:pPr>
        <w:suppressAutoHyphens w:val="0"/>
        <w:jc w:val="both"/>
        <w:rPr>
          <w:rFonts w:eastAsia="Times New Roman"/>
          <w:sz w:val="22"/>
          <w:lang w:eastAsia="ru-RU"/>
        </w:rPr>
      </w:pPr>
    </w:p>
    <w:p w:rsidR="00AC0D94" w:rsidRPr="0076192C" w:rsidRDefault="00AC0D94" w:rsidP="00AC0D94">
      <w:pPr>
        <w:suppressAutoHyphens w:val="0"/>
        <w:spacing w:before="120"/>
        <w:rPr>
          <w:rFonts w:eastAsia="Times New Roman"/>
          <w:sz w:val="22"/>
          <w:lang w:eastAsia="ru-RU"/>
        </w:rPr>
      </w:pPr>
      <w:r w:rsidRPr="0076192C">
        <w:rPr>
          <w:rFonts w:eastAsia="Times New Roman"/>
          <w:sz w:val="22"/>
          <w:lang w:eastAsia="ru-RU"/>
        </w:rPr>
        <w:t>Подпись:________________________________ /Должность, Фамилия И.О./</w:t>
      </w:r>
    </w:p>
    <w:p w:rsidR="00AC0D94" w:rsidRPr="0076192C" w:rsidRDefault="00AC0D94" w:rsidP="00AC0D94">
      <w:pPr>
        <w:suppressAutoHyphens w:val="0"/>
        <w:jc w:val="both"/>
        <w:rPr>
          <w:rFonts w:eastAsia="Times New Roman"/>
          <w:sz w:val="22"/>
          <w:szCs w:val="24"/>
          <w:lang w:eastAsia="ru-RU"/>
        </w:rPr>
      </w:pPr>
      <w:r w:rsidRPr="0076192C">
        <w:rPr>
          <w:rFonts w:eastAsia="Times New Roman"/>
          <w:sz w:val="22"/>
          <w:lang w:eastAsia="ru-RU"/>
        </w:rPr>
        <w:tab/>
      </w:r>
      <w:r w:rsidRPr="0076192C">
        <w:rPr>
          <w:rFonts w:eastAsia="Times New Roman"/>
          <w:sz w:val="22"/>
          <w:lang w:eastAsia="ru-RU"/>
        </w:rPr>
        <w:tab/>
        <w:t>МП</w:t>
      </w:r>
    </w:p>
    <w:p w:rsidR="00AC0D94" w:rsidRDefault="00AC0D94" w:rsidP="00AC0D94">
      <w:pPr>
        <w:suppressAutoHyphens w:val="0"/>
        <w:spacing w:after="200" w:line="276" w:lineRule="auto"/>
        <w:jc w:val="right"/>
        <w:rPr>
          <w:b/>
          <w:i/>
          <w:sz w:val="16"/>
          <w:szCs w:val="16"/>
          <w:u w:val="single"/>
        </w:rPr>
      </w:pPr>
    </w:p>
    <w:p w:rsidR="00AC0D94" w:rsidRDefault="00AC0D94" w:rsidP="00AC0D94">
      <w:pPr>
        <w:suppressAutoHyphens w:val="0"/>
        <w:spacing w:after="200" w:line="276" w:lineRule="auto"/>
        <w:rPr>
          <w:b/>
          <w:i/>
          <w:sz w:val="16"/>
          <w:szCs w:val="16"/>
          <w:u w:val="single"/>
        </w:rPr>
        <w:sectPr w:rsidR="00AC0D94" w:rsidSect="00AC0D94">
          <w:footnotePr>
            <w:pos w:val="beneathText"/>
          </w:footnotePr>
          <w:pgSz w:w="11905" w:h="16837"/>
          <w:pgMar w:top="851" w:right="990" w:bottom="851" w:left="993" w:header="720" w:footer="400" w:gutter="0"/>
          <w:cols w:space="720"/>
          <w:docGrid w:linePitch="360"/>
        </w:sectPr>
      </w:pPr>
    </w:p>
    <w:p w:rsidR="00AC0D94" w:rsidRPr="003E1B2B" w:rsidRDefault="00AC0D94" w:rsidP="00AC0D94">
      <w:pPr>
        <w:rPr>
          <w:rFonts w:ascii="Calibri" w:hAnsi="Calibri"/>
          <w:sz w:val="22"/>
        </w:rPr>
      </w:pPr>
      <w:r w:rsidRPr="003E1B2B">
        <w:rPr>
          <w:rFonts w:ascii="Calibri" w:hAnsi="Calibri"/>
          <w:sz w:val="22"/>
        </w:rPr>
        <w:t xml:space="preserve"> </w:t>
      </w:r>
    </w:p>
    <w:p w:rsidR="00AC0D94" w:rsidRDefault="00AC0D94" w:rsidP="00AC0D94">
      <w:pPr>
        <w:suppressAutoHyphens w:val="0"/>
        <w:spacing w:after="200" w:line="276" w:lineRule="auto"/>
        <w:rPr>
          <w:sz w:val="20"/>
          <w:vertAlign w:val="superscript"/>
        </w:rPr>
      </w:pPr>
    </w:p>
    <w:p w:rsidR="00AC0D94" w:rsidRDefault="00AC0D94" w:rsidP="00AC0D94">
      <w:pPr>
        <w:suppressAutoHyphens w:val="0"/>
        <w:spacing w:after="200" w:line="276" w:lineRule="auto"/>
        <w:rPr>
          <w:sz w:val="20"/>
          <w:vertAlign w:val="superscript"/>
        </w:rPr>
      </w:pPr>
    </w:p>
    <w:p w:rsidR="00AC0D94" w:rsidRPr="00047967" w:rsidRDefault="00AC0D94" w:rsidP="00AC0D94">
      <w:pPr>
        <w:jc w:val="right"/>
        <w:rPr>
          <w:b/>
        </w:rPr>
      </w:pPr>
      <w:r w:rsidRPr="00047967">
        <w:rPr>
          <w:b/>
        </w:rPr>
        <w:t>Форма 7 «Перечень аффилированных организаций»</w:t>
      </w:r>
    </w:p>
    <w:p w:rsidR="00AC0D94" w:rsidRPr="00047967" w:rsidRDefault="00AC0D94" w:rsidP="00AC0D94">
      <w:pPr>
        <w:ind w:firstLine="708"/>
        <w:jc w:val="right"/>
        <w:rPr>
          <w:b/>
        </w:rPr>
      </w:pPr>
    </w:p>
    <w:p w:rsidR="00AC0D94" w:rsidRPr="00047967" w:rsidRDefault="00AC0D94" w:rsidP="00AC0D94">
      <w:pPr>
        <w:pStyle w:val="Times12"/>
        <w:ind w:firstLine="0"/>
        <w:jc w:val="center"/>
        <w:rPr>
          <w:b/>
          <w:sz w:val="22"/>
        </w:rPr>
      </w:pPr>
      <w:r w:rsidRPr="00047967">
        <w:rPr>
          <w:b/>
          <w:sz w:val="22"/>
        </w:rPr>
        <w:t>ПЕРЕЧЕНЬ АФФИЛИРОВАННЫХ ОРГАНИЗАЦИЙ</w:t>
      </w:r>
    </w:p>
    <w:p w:rsidR="00AC0D94" w:rsidRPr="00047967" w:rsidRDefault="00AC0D94" w:rsidP="00AC0D94">
      <w:pPr>
        <w:pStyle w:val="Times12"/>
        <w:ind w:firstLine="0"/>
        <w:rPr>
          <w:sz w:val="22"/>
        </w:rPr>
      </w:pPr>
      <w:r w:rsidRPr="00047967">
        <w:rPr>
          <w:sz w:val="22"/>
        </w:rPr>
        <w:t>Участник закупки:</w:t>
      </w:r>
      <w:r w:rsidRPr="00047967">
        <w:rPr>
          <w:szCs w:val="24"/>
        </w:rPr>
        <w:t xml:space="preserve"> </w:t>
      </w:r>
      <w:r w:rsidRPr="00047967">
        <w:rPr>
          <w:szCs w:val="24"/>
          <w:u w:val="single"/>
        </w:rPr>
        <w:tab/>
      </w:r>
      <w:r w:rsidRPr="00047967">
        <w:rPr>
          <w:szCs w:val="24"/>
          <w:u w:val="single"/>
        </w:rPr>
        <w:tab/>
      </w:r>
      <w:r w:rsidRPr="00047967">
        <w:rPr>
          <w:szCs w:val="24"/>
          <w:u w:val="single"/>
        </w:rPr>
        <w:tab/>
      </w:r>
      <w:r w:rsidRPr="00047967">
        <w:rPr>
          <w:szCs w:val="24"/>
          <w:u w:val="single"/>
        </w:rPr>
        <w:tab/>
      </w:r>
      <w:r w:rsidRPr="00047967">
        <w:rPr>
          <w:szCs w:val="24"/>
          <w:u w:val="single"/>
        </w:rPr>
        <w:tab/>
      </w:r>
      <w:r w:rsidRPr="00047967">
        <w:rPr>
          <w:szCs w:val="24"/>
          <w:u w:val="single"/>
        </w:rPr>
        <w:tab/>
      </w:r>
      <w:r w:rsidRPr="00047967">
        <w:rPr>
          <w:szCs w:val="24"/>
          <w:u w:val="single"/>
        </w:rPr>
        <w:tab/>
      </w:r>
    </w:p>
    <w:p w:rsidR="00AC0D94" w:rsidRPr="00047967" w:rsidRDefault="00AC0D94" w:rsidP="00AC0D94">
      <w:pPr>
        <w:pStyle w:val="Times12"/>
        <w:ind w:firstLine="0"/>
        <w:rPr>
          <w:sz w:val="22"/>
          <w:u w:val="single"/>
        </w:rPr>
      </w:pPr>
      <w:r w:rsidRPr="00047967">
        <w:rPr>
          <w:sz w:val="22"/>
        </w:rPr>
        <w:t xml:space="preserve">№ ПДО: </w:t>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r w:rsidRPr="00047967">
        <w:rPr>
          <w:sz w:val="22"/>
          <w:u w:val="single"/>
        </w:rPr>
        <w:tab/>
      </w:r>
    </w:p>
    <w:p w:rsidR="00AC0D94" w:rsidRPr="00047967" w:rsidRDefault="00AC0D94" w:rsidP="00AC0D94">
      <w:pPr>
        <w:widowControl w:val="0"/>
        <w:autoSpaceDE w:val="0"/>
        <w:autoSpaceDN w:val="0"/>
        <w:adjustRightInd w:val="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AC0D94" w:rsidRPr="005B36B3" w:rsidTr="00CD7496">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w:t>
            </w:r>
          </w:p>
          <w:p w:rsidR="00AC0D94" w:rsidRPr="005B36B3" w:rsidRDefault="00AC0D94" w:rsidP="00CD7496">
            <w:pPr>
              <w:widowControl w:val="0"/>
              <w:autoSpaceDE w:val="0"/>
              <w:autoSpaceDN w:val="0"/>
              <w:adjustRightInd w:val="0"/>
              <w:jc w:val="center"/>
              <w:rPr>
                <w:b/>
                <w:sz w:val="20"/>
                <w:szCs w:val="20"/>
              </w:rPr>
            </w:pPr>
            <w:r w:rsidRPr="005B36B3">
              <w:rPr>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AC0D94" w:rsidRPr="005B36B3" w:rsidRDefault="00AC0D94" w:rsidP="00CD7496">
            <w:pPr>
              <w:widowControl w:val="0"/>
              <w:autoSpaceDE w:val="0"/>
              <w:autoSpaceDN w:val="0"/>
              <w:adjustRightInd w:val="0"/>
              <w:jc w:val="center"/>
              <w:rPr>
                <w:b/>
                <w:sz w:val="20"/>
                <w:szCs w:val="20"/>
              </w:rPr>
            </w:pPr>
            <w:r w:rsidRPr="005B36B3">
              <w:rPr>
                <w:b/>
                <w:sz w:val="20"/>
                <w:szCs w:val="20"/>
              </w:rPr>
              <w:t>ОКПО</w:t>
            </w:r>
          </w:p>
        </w:tc>
      </w:tr>
      <w:tr w:rsidR="00AC0D94" w:rsidRPr="005B36B3" w:rsidTr="00CD7496">
        <w:trPr>
          <w:trHeight w:val="227"/>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r w:rsidR="00AC0D94" w:rsidRPr="005B36B3" w:rsidTr="00CD7496">
        <w:trPr>
          <w:trHeight w:val="227"/>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r w:rsidR="00AC0D94" w:rsidRPr="005B36B3" w:rsidTr="00CD7496">
        <w:trPr>
          <w:trHeight w:val="211"/>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r w:rsidR="00AC0D94" w:rsidRPr="005B36B3" w:rsidTr="00CD7496">
        <w:trPr>
          <w:trHeight w:val="227"/>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r w:rsidR="00AC0D94" w:rsidRPr="005B36B3" w:rsidTr="00CD7496">
        <w:trPr>
          <w:trHeight w:val="227"/>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r w:rsidR="00AC0D94" w:rsidRPr="005B36B3" w:rsidTr="00CD7496">
        <w:trPr>
          <w:trHeight w:val="227"/>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r w:rsidR="00AC0D94" w:rsidRPr="005B36B3" w:rsidTr="00CD7496">
        <w:trPr>
          <w:trHeight w:val="227"/>
        </w:trPr>
        <w:tc>
          <w:tcPr>
            <w:tcW w:w="56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835"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2268"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700"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AC0D94" w:rsidRPr="005B36B3" w:rsidRDefault="00AC0D94" w:rsidP="00CD7496">
            <w:pPr>
              <w:widowControl w:val="0"/>
              <w:autoSpaceDE w:val="0"/>
              <w:autoSpaceDN w:val="0"/>
              <w:adjustRightInd w:val="0"/>
              <w:jc w:val="both"/>
              <w:rPr>
                <w:sz w:val="20"/>
                <w:szCs w:val="20"/>
              </w:rPr>
            </w:pPr>
          </w:p>
        </w:tc>
      </w:tr>
    </w:tbl>
    <w:p w:rsidR="00AC0D94" w:rsidRPr="00047967" w:rsidRDefault="00AC0D94" w:rsidP="00AC0D94"/>
    <w:p w:rsidR="007F06B2" w:rsidRDefault="00AC0D94" w:rsidP="00AC0D94">
      <w:r w:rsidRPr="00047967">
        <w:t>Подпись:________________________________ /Должность, Фамилия И.О./</w:t>
      </w:r>
    </w:p>
    <w:sectPr w:rsidR="007F06B2" w:rsidSect="00AC0D94">
      <w:pgSz w:w="16838" w:h="11906" w:orient="landscape"/>
      <w:pgMar w:top="993" w:right="709" w:bottom="70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D94" w:rsidRDefault="00AC0D94" w:rsidP="00AC0D94">
      <w:r>
        <w:separator/>
      </w:r>
    </w:p>
  </w:endnote>
  <w:endnote w:type="continuationSeparator" w:id="0">
    <w:p w:rsidR="00AC0D94" w:rsidRDefault="00AC0D94" w:rsidP="00AC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D94" w:rsidRDefault="00AC0D94" w:rsidP="00AC0D94">
      <w:r>
        <w:separator/>
      </w:r>
    </w:p>
  </w:footnote>
  <w:footnote w:type="continuationSeparator" w:id="0">
    <w:p w:rsidR="00AC0D94" w:rsidRDefault="00AC0D94" w:rsidP="00AC0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7E57"/>
    <w:multiLevelType w:val="hybridMultilevel"/>
    <w:tmpl w:val="A10E1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71B4B"/>
    <w:multiLevelType w:val="hybridMultilevel"/>
    <w:tmpl w:val="74369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60642C18"/>
    <w:multiLevelType w:val="hybridMultilevel"/>
    <w:tmpl w:val="E9EA4AAC"/>
    <w:lvl w:ilvl="0" w:tplc="4968ADB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70373426"/>
    <w:multiLevelType w:val="multilevel"/>
    <w:tmpl w:val="2F9AABEA"/>
    <w:lvl w:ilvl="0">
      <w:start w:val="1"/>
      <w:numFmt w:val="decimal"/>
      <w:lvlText w:val="%1."/>
      <w:lvlJc w:val="left"/>
      <w:pPr>
        <w:ind w:left="72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75CE33B6"/>
    <w:multiLevelType w:val="hybridMultilevel"/>
    <w:tmpl w:val="33C8D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2"/>
  </w:num>
  <w:num w:numId="5">
    <w:abstractNumId w:val="0"/>
  </w:num>
  <w:num w:numId="6">
    <w:abstractNumId w:val="7"/>
  </w:num>
  <w:num w:numId="7">
    <w:abstractNumId w:val="1"/>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F43"/>
    <w:rsid w:val="001F4F43"/>
    <w:rsid w:val="007F06B2"/>
    <w:rsid w:val="00AC0D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8DD10D-1280-4C1D-9575-6B11EBB8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0D94"/>
    <w:pPr>
      <w:suppressAutoHyphens/>
      <w:spacing w:after="0" w:line="240" w:lineRule="auto"/>
    </w:pPr>
    <w:rPr>
      <w:rFonts w:ascii="Times New Roman" w:eastAsia="Calibri" w:hAnsi="Times New Roman" w:cs="Times New Roman"/>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AC0D94"/>
    <w:pPr>
      <w:numPr>
        <w:numId w:val="2"/>
      </w:numPr>
      <w:suppressAutoHyphens w:val="0"/>
      <w:spacing w:before="120"/>
      <w:jc w:val="both"/>
      <w:outlineLvl w:val="1"/>
    </w:pPr>
    <w:rPr>
      <w:rFonts w:ascii="Arial" w:hAnsi="Arial"/>
      <w:sz w:val="22"/>
      <w:lang w:val="x-none" w:eastAsia="x-none"/>
    </w:rPr>
  </w:style>
  <w:style w:type="character" w:customStyle="1" w:styleId="a4">
    <w:name w:val="Буллит Знак"/>
    <w:link w:val="a"/>
    <w:rsid w:val="00AC0D94"/>
    <w:rPr>
      <w:rFonts w:ascii="Arial" w:eastAsia="Calibri" w:hAnsi="Arial" w:cs="Times New Roman"/>
      <w:lang w:val="x-none" w:eastAsia="x-none"/>
    </w:rPr>
  </w:style>
  <w:style w:type="character" w:styleId="a5">
    <w:name w:val="Hyperlink"/>
    <w:uiPriority w:val="99"/>
    <w:unhideWhenUsed/>
    <w:rsid w:val="00AC0D94"/>
    <w:rPr>
      <w:color w:val="0000FF"/>
      <w:u w:val="single"/>
    </w:rPr>
  </w:style>
  <w:style w:type="paragraph" w:styleId="a6">
    <w:name w:val="List Paragraph"/>
    <w:basedOn w:val="a0"/>
    <w:uiPriority w:val="34"/>
    <w:qFormat/>
    <w:rsid w:val="00AC0D94"/>
    <w:pPr>
      <w:ind w:left="720"/>
      <w:contextualSpacing/>
    </w:pPr>
  </w:style>
  <w:style w:type="character" w:customStyle="1" w:styleId="a7">
    <w:name w:val="комментарий"/>
    <w:rsid w:val="00AC0D94"/>
    <w:rPr>
      <w:rFonts w:ascii="Arial" w:hAnsi="Arial"/>
      <w:b/>
      <w:i/>
      <w:shd w:val="clear" w:color="auto" w:fill="FFFF99"/>
    </w:rPr>
  </w:style>
  <w:style w:type="paragraph" w:customStyle="1" w:styleId="Times12">
    <w:name w:val="Times 12"/>
    <w:basedOn w:val="a0"/>
    <w:rsid w:val="00AC0D94"/>
    <w:pPr>
      <w:suppressAutoHyphens w:val="0"/>
      <w:overflowPunct w:val="0"/>
      <w:autoSpaceDE w:val="0"/>
      <w:autoSpaceDN w:val="0"/>
      <w:adjustRightInd w:val="0"/>
      <w:ind w:firstLine="567"/>
      <w:jc w:val="both"/>
    </w:pPr>
    <w:rPr>
      <w:rFonts w:eastAsia="Times New Roman"/>
      <w:bCs/>
      <w:lang w:eastAsia="ru-RU"/>
    </w:rPr>
  </w:style>
  <w:style w:type="paragraph" w:styleId="a8">
    <w:name w:val="header"/>
    <w:basedOn w:val="a0"/>
    <w:link w:val="a9"/>
    <w:uiPriority w:val="99"/>
    <w:unhideWhenUsed/>
    <w:rsid w:val="00AC0D94"/>
    <w:pPr>
      <w:tabs>
        <w:tab w:val="center" w:pos="4677"/>
        <w:tab w:val="right" w:pos="9355"/>
      </w:tabs>
    </w:pPr>
  </w:style>
  <w:style w:type="character" w:customStyle="1" w:styleId="a9">
    <w:name w:val="Верхний колонтитул Знак"/>
    <w:basedOn w:val="a1"/>
    <w:link w:val="a8"/>
    <w:uiPriority w:val="99"/>
    <w:rsid w:val="00AC0D94"/>
    <w:rPr>
      <w:rFonts w:ascii="Times New Roman" w:eastAsia="Calibri" w:hAnsi="Times New Roman" w:cs="Times New Roman"/>
      <w:sz w:val="24"/>
    </w:rPr>
  </w:style>
  <w:style w:type="paragraph" w:styleId="aa">
    <w:name w:val="footer"/>
    <w:basedOn w:val="a0"/>
    <w:link w:val="ab"/>
    <w:uiPriority w:val="99"/>
    <w:unhideWhenUsed/>
    <w:rsid w:val="00AC0D94"/>
    <w:pPr>
      <w:tabs>
        <w:tab w:val="center" w:pos="4677"/>
        <w:tab w:val="right" w:pos="9355"/>
      </w:tabs>
    </w:pPr>
  </w:style>
  <w:style w:type="character" w:customStyle="1" w:styleId="ab">
    <w:name w:val="Нижний колонтитул Знак"/>
    <w:basedOn w:val="a1"/>
    <w:link w:val="aa"/>
    <w:uiPriority w:val="99"/>
    <w:rsid w:val="00AC0D94"/>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yanos.slavneft.ru" TargetMode="External"/><Relationship Id="rId3" Type="http://schemas.openxmlformats.org/officeDocument/2006/relationships/settings" Target="settings.xml"/><Relationship Id="rId7" Type="http://schemas.openxmlformats.org/officeDocument/2006/relationships/hyperlink" Target="mailto:ProkofevOV@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3793</Words>
  <Characters>21626</Characters>
  <Application>Microsoft Office Word</Application>
  <DocSecurity>0</DocSecurity>
  <Lines>180</Lines>
  <Paragraphs>50</Paragraphs>
  <ScaleCrop>false</ScaleCrop>
  <Company>YANOS</Company>
  <LinksUpToDate>false</LinksUpToDate>
  <CharactersWithSpaces>25369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Прокофьев Олег Викторович</dc:creator>
  <cp:keywords/>
  <dc:description/>
  <cp:lastModifiedBy>Прокофьев Олег Викторович</cp:lastModifiedBy>
  <cp:revision>2</cp:revision>
  <dcterms:created xsi:type="dcterms:W3CDTF">2017-05-18T13:44:00Z</dcterms:created>
  <dcterms:modified xsi:type="dcterms:W3CDTF">2017-05-18T13:51:00Z</dcterms:modified>
</cp:coreProperties>
</file>