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7567E1">
        <w:rPr>
          <w:b/>
          <w:sz w:val="26"/>
          <w:szCs w:val="26"/>
        </w:rPr>
        <w:tab/>
      </w:r>
      <w:r w:rsidR="007567E1">
        <w:rPr>
          <w:b/>
          <w:sz w:val="26"/>
          <w:szCs w:val="26"/>
        </w:rPr>
        <w:tab/>
      </w:r>
      <w:r w:rsidR="007567E1">
        <w:rPr>
          <w:b/>
          <w:sz w:val="26"/>
          <w:szCs w:val="26"/>
        </w:rPr>
        <w:tab/>
      </w:r>
      <w:r w:rsidR="007567E1">
        <w:rPr>
          <w:b/>
          <w:sz w:val="26"/>
          <w:szCs w:val="26"/>
        </w:rPr>
        <w:tab/>
        <w:t>22</w:t>
      </w:r>
      <w:r w:rsidR="00A847E3">
        <w:rPr>
          <w:b/>
          <w:sz w:val="26"/>
          <w:szCs w:val="26"/>
        </w:rPr>
        <w:t xml:space="preserve"> </w:t>
      </w:r>
      <w:r w:rsidR="007567E1">
        <w:rPr>
          <w:b/>
          <w:sz w:val="26"/>
          <w:szCs w:val="26"/>
        </w:rPr>
        <w:t>сентября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7567E1" w:rsidRPr="007567E1">
              <w:t>вычислительной техники</w:t>
            </w:r>
            <w:r w:rsidR="007567E1" w:rsidRPr="00912D34">
              <w:t xml:space="preserve"> </w:t>
            </w:r>
            <w:r w:rsidRPr="00912D34">
              <w:t>(ПДО №</w:t>
            </w:r>
            <w:r w:rsidR="007567E1">
              <w:t>176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7567E1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7567E1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bookmarkStart w:id="3" w:name="_GoBack"/>
            <w:bookmarkEnd w:id="3"/>
            <w:r w:rsidR="00A847E3" w:rsidRPr="00A847E3">
              <w:rPr>
                <w:color w:val="000000"/>
              </w:rPr>
              <w:t xml:space="preserve">поставку </w:t>
            </w:r>
            <w:r w:rsidRPr="007567E1">
              <w:t>вычислительной техники</w:t>
            </w:r>
            <w:r>
              <w:rPr>
                <w:color w:val="000000"/>
              </w:rPr>
              <w:t xml:space="preserve"> (ПДО №176-СС-2016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567E1" w:rsidRPr="007567E1" w:rsidRDefault="00C007EA" w:rsidP="007567E1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7567E1" w:rsidRPr="007567E1">
              <w:rPr>
                <w:rFonts w:ascii="Times New Roman" w:hAnsi="Times New Roman"/>
                <w:sz w:val="24"/>
                <w:szCs w:val="24"/>
              </w:rPr>
              <w:t>вычислительной техники на условиях, указанных в сводной таблице Оферт Претендентов (приложение №8) следующих контрагентов:</w:t>
            </w:r>
          </w:p>
          <w:p w:rsidR="007567E1" w:rsidRPr="007567E1" w:rsidRDefault="007567E1" w:rsidP="007567E1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7567E1">
              <w:rPr>
                <w:rFonts w:ascii="Times New Roman" w:hAnsi="Times New Roman"/>
                <w:sz w:val="24"/>
                <w:szCs w:val="24"/>
              </w:rPr>
              <w:t>•</w:t>
            </w:r>
            <w:r w:rsidRPr="007567E1">
              <w:rPr>
                <w:rFonts w:ascii="Times New Roman" w:hAnsi="Times New Roman"/>
                <w:sz w:val="24"/>
                <w:szCs w:val="24"/>
              </w:rPr>
              <w:tab/>
              <w:t xml:space="preserve">по лоту №1 позиции 1,9,10; по лоту №2 позиции 15-23,32 АО «Фирма НТЦ КАМИ» </w:t>
            </w:r>
          </w:p>
          <w:p w:rsidR="007567E1" w:rsidRPr="007567E1" w:rsidRDefault="007567E1" w:rsidP="007567E1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7567E1">
              <w:rPr>
                <w:rFonts w:ascii="Times New Roman" w:hAnsi="Times New Roman"/>
                <w:sz w:val="24"/>
                <w:szCs w:val="24"/>
              </w:rPr>
              <w:t>•</w:t>
            </w:r>
            <w:r w:rsidRPr="007567E1">
              <w:rPr>
                <w:rFonts w:ascii="Times New Roman" w:hAnsi="Times New Roman"/>
                <w:sz w:val="24"/>
                <w:szCs w:val="24"/>
              </w:rPr>
              <w:tab/>
              <w:t xml:space="preserve">по лоту №1 позиции 5; по лоту №2 позиции 24,26; по лоту №3 позиции 1,5 ООО «БЛЭК» </w:t>
            </w:r>
          </w:p>
          <w:p w:rsidR="007567E1" w:rsidRPr="007567E1" w:rsidRDefault="007567E1" w:rsidP="007567E1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7567E1">
              <w:rPr>
                <w:rFonts w:ascii="Times New Roman" w:hAnsi="Times New Roman"/>
                <w:sz w:val="24"/>
                <w:szCs w:val="24"/>
              </w:rPr>
              <w:t>•</w:t>
            </w:r>
            <w:r w:rsidRPr="007567E1">
              <w:rPr>
                <w:rFonts w:ascii="Times New Roman" w:hAnsi="Times New Roman"/>
                <w:sz w:val="24"/>
                <w:szCs w:val="24"/>
              </w:rPr>
              <w:tab/>
              <w:t xml:space="preserve">по лоту №1 позиция 3; по лоту №2 позиции 1, 3-5,11,12,27,30; по лоту №3 позиции 7,10 ООО «Компьютеры на Комсомольской» </w:t>
            </w:r>
          </w:p>
          <w:p w:rsidR="007567E1" w:rsidRPr="007567E1" w:rsidRDefault="007567E1" w:rsidP="007567E1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7567E1">
              <w:rPr>
                <w:rFonts w:ascii="Times New Roman" w:hAnsi="Times New Roman"/>
                <w:sz w:val="24"/>
                <w:szCs w:val="24"/>
              </w:rPr>
              <w:t>•</w:t>
            </w:r>
            <w:r w:rsidRPr="007567E1">
              <w:rPr>
                <w:rFonts w:ascii="Times New Roman" w:hAnsi="Times New Roman"/>
                <w:sz w:val="24"/>
                <w:szCs w:val="24"/>
              </w:rPr>
              <w:tab/>
              <w:t>по лоту №1 позиции 2,8; по лоту №2 позиции 2,25,31; по лоту №3 позиция 4 ООО «Люксис»</w:t>
            </w:r>
          </w:p>
          <w:p w:rsidR="0027590D" w:rsidRPr="00620C62" w:rsidRDefault="007567E1" w:rsidP="007567E1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 w:rsidRPr="007567E1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7567E1">
              <w:rPr>
                <w:rFonts w:ascii="Times New Roman" w:hAnsi="Times New Roman"/>
                <w:sz w:val="24"/>
                <w:szCs w:val="24"/>
              </w:rPr>
              <w:t>•</w:t>
            </w:r>
            <w:r w:rsidRPr="007567E1">
              <w:rPr>
                <w:rFonts w:ascii="Times New Roman" w:hAnsi="Times New Roman"/>
                <w:sz w:val="24"/>
                <w:szCs w:val="24"/>
              </w:rPr>
              <w:tab/>
              <w:t xml:space="preserve">по лоту №1 позиции 4,6,7; по лоту №2 позиции 6-10,13,14,28,29,33; по лоту №3 позиция 2,3,6,8,9 ООО «7 Микрон»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567E1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2017-11-15T07:06:00Z</dcterms:modified>
</cp:coreProperties>
</file>