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C161C2">
        <w:rPr>
          <w:rFonts w:ascii="Times New Roman" w:hAnsi="Times New Roman"/>
          <w:b/>
          <w:color w:val="FF0000"/>
          <w:sz w:val="24"/>
          <w:szCs w:val="24"/>
        </w:rPr>
        <w:t>ЗП009068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914F82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914F82" w:rsidRPr="00914F82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C161C2" w:rsidRPr="004F4AAB">
        <w:rPr>
          <w:rFonts w:ascii="Times New Roman" w:hAnsi="Times New Roman"/>
          <w:b/>
          <w:color w:val="FF0000"/>
          <w:sz w:val="20"/>
          <w:szCs w:val="20"/>
        </w:rPr>
        <w:t>регуляторов температуры для объектов ПАО Славнефть-ЯНОС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C161C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№45</w:t>
      </w:r>
      <w:r w:rsidRPr="00C161C2">
        <w:rPr>
          <w:rFonts w:ascii="Segoe UI" w:eastAsia="Times New Roman" w:hAnsi="Segoe UI" w:cs="Segoe UI"/>
          <w:sz w:val="20"/>
          <w:szCs w:val="20"/>
          <w:lang w:eastAsia="ru-RU"/>
        </w:rPr>
        <w:t>9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21B13"/>
    <w:rsid w:val="001C550C"/>
    <w:rsid w:val="0037041A"/>
    <w:rsid w:val="003A25D6"/>
    <w:rsid w:val="00422B5A"/>
    <w:rsid w:val="00445027"/>
    <w:rsid w:val="005717F1"/>
    <w:rsid w:val="00584286"/>
    <w:rsid w:val="00650480"/>
    <w:rsid w:val="00865065"/>
    <w:rsid w:val="00914F82"/>
    <w:rsid w:val="00A57822"/>
    <w:rsid w:val="00AB71DC"/>
    <w:rsid w:val="00AC6817"/>
    <w:rsid w:val="00B46041"/>
    <w:rsid w:val="00BB4D93"/>
    <w:rsid w:val="00C161C2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CCCF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11</cp:revision>
  <dcterms:created xsi:type="dcterms:W3CDTF">2019-12-27T08:39:00Z</dcterms:created>
  <dcterms:modified xsi:type="dcterms:W3CDTF">2020-09-02T06:17:00Z</dcterms:modified>
</cp:coreProperties>
</file>