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372D54">
        <w:rPr>
          <w:rFonts w:ascii="Times New Roman" w:hAnsi="Times New Roman"/>
          <w:b/>
          <w:color w:val="FF0000"/>
          <w:sz w:val="24"/>
          <w:szCs w:val="24"/>
        </w:rPr>
        <w:t>ЗП009102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72D54" w:rsidRPr="003877F3">
        <w:rPr>
          <w:rFonts w:ascii="Times New Roman" w:hAnsi="Times New Roman"/>
          <w:b/>
          <w:color w:val="FF0000"/>
          <w:sz w:val="20"/>
          <w:szCs w:val="20"/>
        </w:rPr>
        <w:t>Поставка пресса гидравлического и штампа формовочного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372D5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№462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2D54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8CC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2019-12-27T08:39:00Z</dcterms:created>
  <dcterms:modified xsi:type="dcterms:W3CDTF">2020-09-02T13:18:00Z</dcterms:modified>
</cp:coreProperties>
</file>