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AD324A">
        <w:rPr>
          <w:rFonts w:ascii="Times New Roman" w:hAnsi="Times New Roman"/>
          <w:b/>
          <w:color w:val="FF0000"/>
          <w:sz w:val="24"/>
          <w:szCs w:val="24"/>
        </w:rPr>
        <w:t>ЗП2101420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6F1797" w:rsidRPr="00B55ECB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proofErr w:type="spellStart"/>
      <w:r w:rsidR="00AD324A" w:rsidRPr="00873DF8">
        <w:rPr>
          <w:rFonts w:ascii="Times New Roman" w:hAnsi="Times New Roman"/>
          <w:b/>
          <w:color w:val="FF0000"/>
          <w:sz w:val="20"/>
          <w:szCs w:val="20"/>
        </w:rPr>
        <w:t>термопреобразователей</w:t>
      </w:r>
      <w:proofErr w:type="spellEnd"/>
      <w:r w:rsidR="00AD324A" w:rsidRPr="00873DF8">
        <w:rPr>
          <w:rFonts w:ascii="Times New Roman" w:hAnsi="Times New Roman"/>
          <w:b/>
          <w:color w:val="FF0000"/>
          <w:sz w:val="20"/>
          <w:szCs w:val="20"/>
        </w:rPr>
        <w:t>, гильз, манометров для технологических объектов ПАО «</w:t>
      </w:r>
      <w:proofErr w:type="spellStart"/>
      <w:r w:rsidR="00AD324A" w:rsidRPr="00873DF8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AD324A" w:rsidRPr="00873DF8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D324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№648</w:t>
      </w:r>
      <w:r w:rsidR="00B7456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455FC9"/>
    <w:rsid w:val="00584286"/>
    <w:rsid w:val="0068735C"/>
    <w:rsid w:val="006F1797"/>
    <w:rsid w:val="00865065"/>
    <w:rsid w:val="008939DF"/>
    <w:rsid w:val="008B27CA"/>
    <w:rsid w:val="00A1151F"/>
    <w:rsid w:val="00A57822"/>
    <w:rsid w:val="00AB71DC"/>
    <w:rsid w:val="00AC6817"/>
    <w:rsid w:val="00AD324A"/>
    <w:rsid w:val="00B74562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832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19</cp:revision>
  <dcterms:created xsi:type="dcterms:W3CDTF">2019-12-27T08:39:00Z</dcterms:created>
  <dcterms:modified xsi:type="dcterms:W3CDTF">2022-10-21T08:42:00Z</dcterms:modified>
</cp:coreProperties>
</file>