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24460">
        <w:rPr>
          <w:rFonts w:ascii="Times New Roman" w:hAnsi="Times New Roman"/>
          <w:b/>
          <w:color w:val="FF0000"/>
          <w:sz w:val="24"/>
          <w:szCs w:val="24"/>
        </w:rPr>
        <w:t>ЗП112391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7653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24460" w:rsidRPr="00280233">
        <w:rPr>
          <w:rFonts w:ascii="Times New Roman" w:hAnsi="Times New Roman"/>
          <w:b/>
          <w:color w:val="FF0000"/>
          <w:sz w:val="20"/>
          <w:szCs w:val="20"/>
        </w:rPr>
        <w:t>Поставка труб, деталей трубопроводов, фланцев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2446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№698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24460"/>
    <w:rsid w:val="00584286"/>
    <w:rsid w:val="0068735C"/>
    <w:rsid w:val="00865065"/>
    <w:rsid w:val="008B27CA"/>
    <w:rsid w:val="00976534"/>
    <w:rsid w:val="00A1151F"/>
    <w:rsid w:val="00A57822"/>
    <w:rsid w:val="00AB71DC"/>
    <w:rsid w:val="00AC6817"/>
    <w:rsid w:val="00BB4D93"/>
    <w:rsid w:val="00CA3904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E77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2021-12-07T13:34:00Z</dcterms:modified>
</cp:coreProperties>
</file>