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B845FD" w:rsidRDefault="000F0714" w:rsidP="000F0714">
      <w:pPr>
        <w:pStyle w:val="a7"/>
        <w:jc w:val="center"/>
      </w:pPr>
      <w:r w:rsidRPr="00B845FD">
        <w:t xml:space="preserve">Сводная ведомость результатов </w:t>
      </w:r>
      <w:r w:rsidR="004654AF" w:rsidRPr="00B845FD">
        <w:t xml:space="preserve">проведения </w:t>
      </w:r>
      <w:r w:rsidRPr="00B845FD">
        <w:t>специальной оценки условий труда</w:t>
      </w:r>
    </w:p>
    <w:p w:rsidR="00B3448B" w:rsidRPr="00B845FD" w:rsidRDefault="00B3448B" w:rsidP="00B3448B"/>
    <w:p w:rsidR="00B3448B" w:rsidRPr="00B845FD" w:rsidRDefault="00B3448B" w:rsidP="00B3448B">
      <w:r w:rsidRPr="00B845FD">
        <w:t>Наименование организации:</w:t>
      </w:r>
      <w:r w:rsidRPr="00B845FD">
        <w:rPr>
          <w:rStyle w:val="a9"/>
        </w:rPr>
        <w:t xml:space="preserve"> </w:t>
      </w:r>
      <w:fldSimple w:instr=" DOCVARIABLE ceh_info \* MERGEFORMAT ">
        <w:r w:rsidR="00220B16" w:rsidRPr="00220B16">
          <w:rPr>
            <w:rStyle w:val="a9"/>
          </w:rPr>
          <w:t>Публичное акционерное общество "Славнефть-Ярославнефтеоргсинтез" (ПАО "Славнефть-ЯНОС")</w:t>
        </w:r>
      </w:fldSimple>
      <w:r w:rsidRPr="00B845FD">
        <w:rPr>
          <w:rStyle w:val="a9"/>
        </w:rPr>
        <w:t> </w:t>
      </w:r>
    </w:p>
    <w:p w:rsidR="00F06873" w:rsidRPr="00B845FD" w:rsidRDefault="00F06873" w:rsidP="004654AF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B845F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B845F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B845F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B845F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B845F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B845F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B845F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45F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B845F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B845FD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B845F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B845F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B845FD" w:rsidTr="004654AF">
        <w:trPr>
          <w:jc w:val="center"/>
        </w:trPr>
        <w:tc>
          <w:tcPr>
            <w:tcW w:w="3518" w:type="dxa"/>
            <w:vAlign w:val="center"/>
          </w:tcPr>
          <w:p w:rsidR="00AF1EDF" w:rsidRPr="00B845F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B845F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B845FD" w:rsidRDefault="00220B16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B845FD" w:rsidRDefault="00220B16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B845F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bookmarkStart w:id="6" w:name="_GoBack"/>
      <w:bookmarkEnd w:id="6"/>
    </w:p>
    <w:sectPr w:rsidR="00F06873" w:rsidRPr="00B845F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C62" w:rsidRPr="00305A69" w:rsidRDefault="00FB2C62" w:rsidP="00220B16">
      <w:r>
        <w:separator/>
      </w:r>
    </w:p>
  </w:endnote>
  <w:endnote w:type="continuationSeparator" w:id="0">
    <w:p w:rsidR="00FB2C62" w:rsidRPr="00305A69" w:rsidRDefault="00FB2C62" w:rsidP="0022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C62" w:rsidRPr="00305A69" w:rsidRDefault="00FB2C62" w:rsidP="00220B16">
      <w:r>
        <w:separator/>
      </w:r>
    </w:p>
  </w:footnote>
  <w:footnote w:type="continuationSeparator" w:id="0">
    <w:p w:rsidR="00FB2C62" w:rsidRPr="00305A69" w:rsidRDefault="00FB2C62" w:rsidP="0022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doc_name" w:val="Документ59"/>
    <w:docVar w:name="att_org_adr" w:val="634024, г. Томск, пр-т. Ленина, 242"/>
    <w:docVar w:name="att_org_dop" w:val="Испытательная лаборатория Общества с ограниченной ответственностью «Томский областной центр охраны труда»; 634024, Россия, Томская область, г.Томск, пр-кт Ленина, д.242, тел./факс (3822) 901-911, e-mail: info@tocot.ru"/>
    <w:docVar w:name="att_org_name" w:val="Общество с ограниченной ответственностью &quot;Томский областной центр охраны труда&quot;"/>
    <w:docVar w:name="att_org_reg_date" w:val="10.07.2015"/>
    <w:docVar w:name="att_org_reg_num" w:val="64"/>
    <w:docVar w:name="boss_fio" w:val="Красноженов Сергей Павлович"/>
    <w:docVar w:name="ceh_info" w:val="Публичное акционерное общество &quot;Славнефть-Ярославнефтеоргсинтез&quot; (ПАО &quot;Славнефть-ЯНОС&quot;)"/>
    <w:docVar w:name="doc_name" w:val="Документ59"/>
    <w:docVar w:name="doc_type" w:val="5"/>
    <w:docVar w:name="fill_date" w:val="18.06.2021"/>
    <w:docVar w:name="org_guid" w:val="661645FCA2E24DC5A948C198839ED34D"/>
    <w:docVar w:name="org_id" w:val="8"/>
    <w:docVar w:name="org_name" w:val="     "/>
    <w:docVar w:name="pers_guids" w:val="C0D60286FC9B4253A0422BCE449102D1@"/>
    <w:docVar w:name="pers_snils" w:val="C0D60286FC9B4253A0422BCE449102D1@"/>
    <w:docVar w:name="pred_dolg" w:val="Главный инженер"/>
    <w:docVar w:name="pred_fio" w:val="Вахромов Н.Н."/>
    <w:docVar w:name="rbtd_name" w:val="Публичное акционерное общество &quot;Славнефть-Ярославнефтеоргсинтез&quot; (ПАО &quot;Славнефть-ЯНОС&quot;)"/>
    <w:docVar w:name="step_test" w:val="6"/>
    <w:docVar w:name="sv_docs" w:val="1"/>
  </w:docVars>
  <w:rsids>
    <w:rsidRoot w:val="00220B16"/>
    <w:rsid w:val="0002033E"/>
    <w:rsid w:val="000C5130"/>
    <w:rsid w:val="000D3760"/>
    <w:rsid w:val="000F0714"/>
    <w:rsid w:val="00171F9F"/>
    <w:rsid w:val="00196135"/>
    <w:rsid w:val="001A7AC3"/>
    <w:rsid w:val="001B19D8"/>
    <w:rsid w:val="0020699B"/>
    <w:rsid w:val="00220B16"/>
    <w:rsid w:val="00237B32"/>
    <w:rsid w:val="002521FA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A71C1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45FD"/>
    <w:rsid w:val="00B874F5"/>
    <w:rsid w:val="00BA560A"/>
    <w:rsid w:val="00C0355B"/>
    <w:rsid w:val="00C93056"/>
    <w:rsid w:val="00CA2E96"/>
    <w:rsid w:val="00CD2568"/>
    <w:rsid w:val="00D11966"/>
    <w:rsid w:val="00D875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520B1"/>
    <w:rsid w:val="00F835B0"/>
    <w:rsid w:val="00FB2C62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334033-2CF1-4527-B350-D09E051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220B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220B16"/>
    <w:rPr>
      <w:sz w:val="24"/>
    </w:rPr>
  </w:style>
  <w:style w:type="paragraph" w:styleId="ad">
    <w:name w:val="footer"/>
    <w:basedOn w:val="a"/>
    <w:link w:val="ae"/>
    <w:rsid w:val="00220B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220B16"/>
    <w:rPr>
      <w:sz w:val="24"/>
    </w:rPr>
  </w:style>
  <w:style w:type="paragraph" w:styleId="af">
    <w:name w:val="Balloon Text"/>
    <w:basedOn w:val="a"/>
    <w:link w:val="af0"/>
    <w:semiHidden/>
    <w:unhideWhenUsed/>
    <w:rsid w:val="004A71C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4A7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pmn</dc:creator>
  <cp:lastModifiedBy>BrotckyEV</cp:lastModifiedBy>
  <cp:revision>5</cp:revision>
  <cp:lastPrinted>2021-06-30T09:52:00Z</cp:lastPrinted>
  <dcterms:created xsi:type="dcterms:W3CDTF">2021-06-17T08:13:00Z</dcterms:created>
  <dcterms:modified xsi:type="dcterms:W3CDTF">2021-07-22T14:30:00Z</dcterms:modified>
</cp:coreProperties>
</file>